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1707"/>
        <w:gridCol w:w="1526"/>
        <w:gridCol w:w="4024"/>
      </w:tblGrid>
      <w:tr w:rsidR="00255097" w:rsidRPr="00255097" w14:paraId="4728B115" w14:textId="77777777" w:rsidTr="00A14D6C">
        <w:trPr>
          <w:trHeight w:val="567"/>
        </w:trPr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790A6F" w14:textId="77777777" w:rsidR="002005CC" w:rsidRPr="00255097" w:rsidRDefault="004E772B" w:rsidP="00E66F65">
            <w:pPr>
              <w:pStyle w:val="Nagwek1"/>
              <w:jc w:val="center"/>
              <w:rPr>
                <w:rFonts w:ascii="Arial Narrow" w:eastAsia="Arial Narrow" w:hAnsi="Arial Narrow"/>
                <w:color w:val="auto"/>
                <w:sz w:val="20"/>
                <w:szCs w:val="20"/>
              </w:rPr>
            </w:pPr>
            <w:bookmarkStart w:id="0" w:name="_Toc205497411"/>
            <w:r w:rsidRPr="00255097">
              <w:rPr>
                <w:rFonts w:ascii="Arial Narrow" w:eastAsia="Arial Narrow" w:hAnsi="Arial Narrow"/>
                <w:color w:val="auto"/>
                <w:sz w:val="20"/>
                <w:szCs w:val="20"/>
              </w:rPr>
              <w:t>STRONA TYTUŁOWA</w:t>
            </w:r>
            <w:bookmarkEnd w:id="0"/>
          </w:p>
          <w:p w14:paraId="09922882" w14:textId="0CFE16D3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 xml:space="preserve">PROJEKTU </w:t>
            </w:r>
            <w:r w:rsidR="00931F43" w:rsidRPr="00255097">
              <w:rPr>
                <w:rFonts w:ascii="Arial Narrow" w:eastAsia="Arial Narrow" w:hAnsi="Arial Narrow" w:cs="Arial Narrow"/>
                <w:b/>
                <w:sz w:val="24"/>
              </w:rPr>
              <w:t>TECHNICZNEGO</w:t>
            </w:r>
          </w:p>
        </w:tc>
      </w:tr>
      <w:tr w:rsidR="00255097" w:rsidRPr="00255097" w14:paraId="4959DE67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7F1E52C2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Nazwa obiektu budowlanego</w:t>
            </w:r>
          </w:p>
        </w:tc>
      </w:tr>
      <w:tr w:rsidR="00255097" w:rsidRPr="00255097" w14:paraId="397A8AB8" w14:textId="77777777" w:rsidTr="00A14D6C">
        <w:trPr>
          <w:trHeight w:val="1367"/>
        </w:trPr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B5EE10" w14:textId="77777777" w:rsidR="002005CC" w:rsidRPr="00255097" w:rsidRDefault="00E66F65" w:rsidP="00DC0BCB">
            <w:pPr>
              <w:spacing w:after="0" w:line="276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  <w:sz w:val="28"/>
              </w:rPr>
              <w:t xml:space="preserve">BUDOWA WIEŻY </w:t>
            </w:r>
            <w:r w:rsidR="00B50CDE" w:rsidRPr="00255097">
              <w:rPr>
                <w:rFonts w:ascii="Arial Narrow" w:eastAsia="Arial Narrow" w:hAnsi="Arial Narrow" w:cs="Arial Narrow"/>
                <w:b/>
                <w:sz w:val="28"/>
              </w:rPr>
              <w:t xml:space="preserve">OBSERWACYJNO </w:t>
            </w:r>
            <w:r w:rsidRPr="00255097">
              <w:rPr>
                <w:rFonts w:ascii="Arial Narrow" w:eastAsia="Arial Narrow" w:hAnsi="Arial Narrow" w:cs="Arial Narrow"/>
                <w:b/>
                <w:sz w:val="28"/>
              </w:rPr>
              <w:t>WIDOK</w:t>
            </w:r>
            <w:r w:rsidR="00950380" w:rsidRPr="00255097">
              <w:rPr>
                <w:rFonts w:ascii="Arial Narrow" w:eastAsia="Arial Narrow" w:hAnsi="Arial Narrow" w:cs="Arial Narrow"/>
                <w:b/>
                <w:sz w:val="28"/>
              </w:rPr>
              <w:t>OWEJ WRAZ Z INSTALACJĄ ODGROMOWĄ, UTWARDZENIE DOJSĆIA,</w:t>
            </w:r>
          </w:p>
        </w:tc>
      </w:tr>
      <w:tr w:rsidR="00255097" w:rsidRPr="00255097" w14:paraId="064774A6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2D288372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Adres obiektu budowlanego</w:t>
            </w:r>
          </w:p>
        </w:tc>
      </w:tr>
      <w:tr w:rsidR="00255097" w:rsidRPr="00255097" w14:paraId="46F6BE9A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E52BBAC" w14:textId="77777777" w:rsidR="002005CC" w:rsidRPr="00255097" w:rsidRDefault="00E66F65" w:rsidP="00E66F65">
            <w:pPr>
              <w:spacing w:after="0" w:line="276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Bieńkówka, gm. Budzów</w:t>
            </w:r>
          </w:p>
        </w:tc>
      </w:tr>
      <w:tr w:rsidR="00255097" w:rsidRPr="00255097" w14:paraId="230CA9D8" w14:textId="77777777" w:rsidTr="00A14D6C">
        <w:tc>
          <w:tcPr>
            <w:tcW w:w="2300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FB0360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0"/>
              </w:rPr>
              <w:t>Kategoria obiektu budowlanego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72BD1CCA" w14:textId="77777777" w:rsidR="002005CC" w:rsidRPr="00255097" w:rsidRDefault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VIII INNE BUDOWLE</w:t>
            </w:r>
          </w:p>
        </w:tc>
        <w:tc>
          <w:tcPr>
            <w:tcW w:w="1526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0663F3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0"/>
              </w:rPr>
              <w:t>Jednostka ewidencyjna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3547B3" w14:textId="77777777" w:rsidR="002005CC" w:rsidRPr="00255097" w:rsidRDefault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121503_2, GM_BUDZÓW</w:t>
            </w:r>
          </w:p>
        </w:tc>
      </w:tr>
      <w:tr w:rsidR="00255097" w:rsidRPr="00255097" w14:paraId="7E83F6DC" w14:textId="77777777" w:rsidTr="00A14D6C">
        <w:tc>
          <w:tcPr>
            <w:tcW w:w="2300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7DC9B36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0"/>
              </w:rPr>
              <w:t>Obręb ewidencyjny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253B34FF" w14:textId="77777777" w:rsidR="002005CC" w:rsidRPr="00255097" w:rsidRDefault="00E66F65" w:rsidP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0002</w:t>
            </w:r>
            <w:r w:rsidR="004E772B" w:rsidRPr="00255097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255097">
              <w:rPr>
                <w:rFonts w:ascii="Arial Narrow" w:eastAsia="Arial Narrow" w:hAnsi="Arial Narrow" w:cs="Arial Narrow"/>
                <w:sz w:val="20"/>
              </w:rPr>
              <w:t>Bieńkówka</w:t>
            </w:r>
          </w:p>
        </w:tc>
        <w:tc>
          <w:tcPr>
            <w:tcW w:w="1526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6CCDF6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0"/>
              </w:rPr>
              <w:t>Działka ewid.: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8264077" w14:textId="77777777" w:rsidR="002005CC" w:rsidRPr="00255097" w:rsidRDefault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1228/14</w:t>
            </w:r>
          </w:p>
        </w:tc>
      </w:tr>
      <w:tr w:rsidR="00255097" w:rsidRPr="00255097" w14:paraId="17F490CA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27A249C3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</w:rPr>
              <w:t>Imię i nazwisko inwestora ; Adres inwestora</w:t>
            </w:r>
          </w:p>
        </w:tc>
      </w:tr>
      <w:tr w:rsidR="00255097" w:rsidRPr="00255097" w14:paraId="52FDBFCE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C634BC9" w14:textId="77777777" w:rsidR="002005CC" w:rsidRPr="00255097" w:rsidRDefault="004E772B">
            <w:pPr>
              <w:spacing w:after="0" w:line="276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GMINA BUDZÓW</w:t>
            </w:r>
          </w:p>
          <w:p w14:paraId="285F0C8D" w14:textId="77777777" w:rsidR="002005CC" w:rsidRPr="00255097" w:rsidRDefault="004E772B">
            <w:pPr>
              <w:spacing w:after="0" w:line="276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BUDZÓW 445</w:t>
            </w:r>
          </w:p>
          <w:p w14:paraId="61714F58" w14:textId="77777777" w:rsidR="002005CC" w:rsidRPr="00255097" w:rsidRDefault="004E772B">
            <w:pPr>
              <w:spacing w:after="0" w:line="276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34-211 BUDZÓW</w:t>
            </w:r>
          </w:p>
        </w:tc>
      </w:tr>
      <w:tr w:rsidR="00255097" w:rsidRPr="00255097" w14:paraId="77E42A06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B41DB2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</w:rPr>
              <w:t>Nazwa i Adres jednostki projektowania</w:t>
            </w:r>
          </w:p>
        </w:tc>
      </w:tr>
      <w:tr w:rsidR="00255097" w:rsidRPr="00255097" w14:paraId="285E68BC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2D2BD5" w14:textId="77777777" w:rsidR="002005CC" w:rsidRPr="00255097" w:rsidRDefault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pacing w:val="162"/>
              </w:rPr>
            </w:pPr>
            <w:r w:rsidRPr="00255097">
              <w:rPr>
                <w:rFonts w:ascii="Arial Narrow" w:eastAsia="Arial Narrow" w:hAnsi="Arial Narrow" w:cs="Arial Narrow"/>
                <w:b/>
                <w:spacing w:val="162"/>
              </w:rPr>
              <w:t>ŚWIERKOSZ</w:t>
            </w:r>
          </w:p>
          <w:p w14:paraId="6AF74366" w14:textId="77777777" w:rsidR="002005CC" w:rsidRPr="00255097" w:rsidRDefault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Projektowanie i Nadzór Budowlany Kinga Świerkosz</w:t>
            </w:r>
          </w:p>
          <w:p w14:paraId="2AE182A9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UL. WOLNOSCI 201; 34-220 MAKÓW PODHALANSKI</w:t>
            </w:r>
          </w:p>
        </w:tc>
      </w:tr>
      <w:tr w:rsidR="00255097" w:rsidRPr="00255097" w14:paraId="587798BF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25055416" w14:textId="2DF117D0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PROJEKT</w:t>
            </w:r>
            <w:r w:rsidR="00A14D6C" w:rsidRPr="00255097">
              <w:rPr>
                <w:rFonts w:ascii="Arial Narrow" w:eastAsia="Arial Narrow" w:hAnsi="Arial Narrow" w:cs="Arial Narrow"/>
                <w:b/>
                <w:sz w:val="24"/>
              </w:rPr>
              <w:t>A</w:t>
            </w: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 xml:space="preserve">NT </w:t>
            </w:r>
          </w:p>
        </w:tc>
      </w:tr>
      <w:tr w:rsidR="00255097" w:rsidRPr="00255097" w14:paraId="4C5FD70A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70" w:type="dxa"/>
              <w:right w:w="70" w:type="dxa"/>
            </w:tcMar>
          </w:tcPr>
          <w:p w14:paraId="7F2BBF89" w14:textId="16BCAEDB" w:rsidR="00E66F65" w:rsidRPr="00255097" w:rsidRDefault="00E66F65" w:rsidP="00E66F65">
            <w:pPr>
              <w:tabs>
                <w:tab w:val="left" w:pos="2160"/>
              </w:tabs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 xml:space="preserve">imię i nazwisko: </w:t>
            </w:r>
            <w:r w:rsidR="00A14D6C" w:rsidRPr="00255097">
              <w:rPr>
                <w:rFonts w:ascii="Arial Narrow" w:eastAsia="Arial Narrow" w:hAnsi="Arial Narrow" w:cs="Arial Narrow"/>
                <w:b/>
                <w:sz w:val="24"/>
              </w:rPr>
              <w:t>Bartosz Pobożniak</w:t>
            </w:r>
          </w:p>
        </w:tc>
      </w:tr>
      <w:tr w:rsidR="00255097" w:rsidRPr="00255097" w14:paraId="3D54ABC8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</w:tcPr>
          <w:p w14:paraId="13C9869C" w14:textId="77777777" w:rsidR="00E66F65" w:rsidRPr="00255097" w:rsidRDefault="00E66F65" w:rsidP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specjalność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</w:tcPr>
          <w:p w14:paraId="353DB855" w14:textId="77777777" w:rsidR="00E66F65" w:rsidRPr="00255097" w:rsidRDefault="00E66F65" w:rsidP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konstrukcja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</w:tcPr>
          <w:p w14:paraId="1BD56E6C" w14:textId="77777777" w:rsidR="00E66F65" w:rsidRPr="00255097" w:rsidRDefault="00E66F65" w:rsidP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nr  uprawnień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5F9DB08" w14:textId="1B26EEAE" w:rsidR="00E66F65" w:rsidRPr="00255097" w:rsidRDefault="00E66F65" w:rsidP="00E66F65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 xml:space="preserve">upr. nr  </w:t>
            </w:r>
            <w:r w:rsidR="00A14D6C" w:rsidRPr="00255097">
              <w:rPr>
                <w:rFonts w:ascii="Arial Narrow" w:eastAsia="Arial Narrow" w:hAnsi="Arial Narrow" w:cs="Arial Narrow"/>
                <w:sz w:val="24"/>
              </w:rPr>
              <w:t>MAP/0198/PWBKb/24</w:t>
            </w:r>
          </w:p>
        </w:tc>
      </w:tr>
      <w:tr w:rsidR="00255097" w:rsidRPr="00255097" w14:paraId="593156B3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744EE461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data opracowania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119C5D72" w14:textId="77777777" w:rsidR="002005CC" w:rsidRPr="00255097" w:rsidRDefault="004E772B" w:rsidP="00E66F65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0</w:t>
            </w:r>
            <w:r w:rsidR="00E66F65" w:rsidRPr="00255097">
              <w:rPr>
                <w:rFonts w:ascii="Arial Narrow" w:eastAsia="Arial Narrow" w:hAnsi="Arial Narrow" w:cs="Arial Narrow"/>
                <w:sz w:val="24"/>
              </w:rPr>
              <w:t>6</w:t>
            </w:r>
            <w:r w:rsidRPr="00255097">
              <w:rPr>
                <w:rFonts w:ascii="Arial Narrow" w:eastAsia="Arial Narrow" w:hAnsi="Arial Narrow" w:cs="Arial Narrow"/>
                <w:sz w:val="24"/>
              </w:rPr>
              <w:t>-2025r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36B989CC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podpis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E83779" w14:textId="77777777" w:rsidR="002005CC" w:rsidRPr="00255097" w:rsidRDefault="002005C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15A4C0B3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6C815F27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3A2C49FD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501F3B43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255097" w:rsidRPr="00255097" w14:paraId="7C3742D9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54D7F74E" w14:textId="3B43AAEB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SPRAWDZAJĄCY</w:t>
            </w:r>
          </w:p>
        </w:tc>
      </w:tr>
      <w:tr w:rsidR="00255097" w:rsidRPr="00255097" w14:paraId="4E5843AB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70" w:type="dxa"/>
              <w:right w:w="70" w:type="dxa"/>
            </w:tcMar>
          </w:tcPr>
          <w:p w14:paraId="6F0C8507" w14:textId="52C7E93D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 xml:space="preserve">imię i nazwisko: </w:t>
            </w:r>
            <w:r w:rsidR="00A14D6C" w:rsidRPr="00255097">
              <w:rPr>
                <w:rFonts w:ascii="Arial Narrow" w:eastAsia="Arial Narrow" w:hAnsi="Arial Narrow" w:cs="Arial Narrow"/>
                <w:b/>
                <w:sz w:val="24"/>
              </w:rPr>
              <w:t>Paweł Pobożniak</w:t>
            </w:r>
          </w:p>
        </w:tc>
      </w:tr>
      <w:tr w:rsidR="00255097" w:rsidRPr="00255097" w14:paraId="1C72E6C2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</w:tcPr>
          <w:p w14:paraId="2B28E724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specjalność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5B3818C2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konstrukcja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</w:tcPr>
          <w:p w14:paraId="121AABA9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nr  uprawnień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4383C6D" w14:textId="7977A824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 xml:space="preserve">upr. nr  </w:t>
            </w:r>
            <w:r w:rsidR="00A14D6C" w:rsidRPr="00255097">
              <w:rPr>
                <w:rFonts w:ascii="Arial Narrow" w:eastAsia="Arial Narrow" w:hAnsi="Arial Narrow" w:cs="Arial Narrow"/>
                <w:sz w:val="24"/>
              </w:rPr>
              <w:t>259/2001</w:t>
            </w:r>
          </w:p>
        </w:tc>
      </w:tr>
      <w:tr w:rsidR="00255097" w:rsidRPr="00255097" w14:paraId="43E5EA07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7F0B6D0D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data opracowania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74637DFC" w14:textId="77777777" w:rsidR="002005CC" w:rsidRPr="00255097" w:rsidRDefault="004E772B" w:rsidP="00E66F65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0</w:t>
            </w:r>
            <w:r w:rsidR="00E66F65" w:rsidRPr="00255097">
              <w:rPr>
                <w:rFonts w:ascii="Arial Narrow" w:eastAsia="Arial Narrow" w:hAnsi="Arial Narrow" w:cs="Arial Narrow"/>
                <w:sz w:val="24"/>
              </w:rPr>
              <w:t>6</w:t>
            </w:r>
            <w:r w:rsidRPr="00255097">
              <w:rPr>
                <w:rFonts w:ascii="Arial Narrow" w:eastAsia="Arial Narrow" w:hAnsi="Arial Narrow" w:cs="Arial Narrow"/>
                <w:sz w:val="24"/>
              </w:rPr>
              <w:t>-2025r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27E52CE7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>podpis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DF8533E" w14:textId="77777777" w:rsidR="002005CC" w:rsidRPr="00255097" w:rsidRDefault="002005C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5A9E2346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7FBC25A5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6FFD1663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5B50C016" w14:textId="77777777" w:rsidR="00E66F65" w:rsidRPr="00255097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sdt>
      <w:sdtPr>
        <w:rPr>
          <w:rFonts w:asciiTheme="minorHAnsi" w:eastAsiaTheme="minorEastAsia" w:hAnsiTheme="minorHAnsi" w:cstheme="minorBidi"/>
          <w:color w:val="auto"/>
          <w:sz w:val="24"/>
          <w:szCs w:val="24"/>
        </w:rPr>
        <w:id w:val="-1492894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47DA3C" w14:textId="77777777" w:rsidR="00A14D6C" w:rsidRPr="00255097" w:rsidRDefault="00A14D6C" w:rsidP="004E772B">
          <w:pPr>
            <w:pStyle w:val="Nagwek1"/>
            <w:rPr>
              <w:rFonts w:asciiTheme="minorHAnsi" w:eastAsiaTheme="minorEastAsia" w:hAnsiTheme="minorHAnsi" w:cstheme="minorBidi"/>
              <w:color w:val="auto"/>
              <w:sz w:val="24"/>
              <w:szCs w:val="24"/>
            </w:rPr>
          </w:pPr>
        </w:p>
        <w:p w14:paraId="4C0A5E87" w14:textId="77777777" w:rsidR="00A14D6C" w:rsidRPr="00255097" w:rsidRDefault="00A14D6C">
          <w:pPr>
            <w:rPr>
              <w:sz w:val="24"/>
              <w:szCs w:val="24"/>
            </w:rPr>
          </w:pPr>
          <w:r w:rsidRPr="00255097">
            <w:rPr>
              <w:sz w:val="24"/>
              <w:szCs w:val="24"/>
            </w:rPr>
            <w:br w:type="page"/>
          </w:r>
        </w:p>
        <w:p w14:paraId="36E97749" w14:textId="57D94FD6" w:rsidR="00CD191F" w:rsidRPr="00255097" w:rsidRDefault="004E772B" w:rsidP="00CD191F">
          <w:pPr>
            <w:pStyle w:val="Nagwek1"/>
            <w:rPr>
              <w:rFonts w:ascii="Arial Narrow" w:hAnsi="Arial Narrow"/>
              <w:b/>
              <w:bCs/>
              <w:color w:val="auto"/>
              <w:sz w:val="24"/>
              <w:szCs w:val="24"/>
              <w:u w:val="single"/>
            </w:rPr>
          </w:pPr>
          <w:bookmarkStart w:id="1" w:name="_Toc205497412"/>
          <w:r w:rsidRPr="00255097">
            <w:rPr>
              <w:rFonts w:ascii="Arial Narrow" w:hAnsi="Arial Narrow"/>
              <w:b/>
              <w:bCs/>
              <w:color w:val="auto"/>
              <w:sz w:val="24"/>
              <w:szCs w:val="24"/>
              <w:u w:val="single"/>
            </w:rPr>
            <w:lastRenderedPageBreak/>
            <w:t>Sp</w:t>
          </w:r>
          <w:bookmarkStart w:id="2" w:name="_Toc205497413"/>
          <w:bookmarkEnd w:id="1"/>
          <w:r w:rsidRPr="00255097">
            <w:rPr>
              <w:rFonts w:ascii="Arial Narrow" w:hAnsi="Arial Narrow"/>
              <w:b/>
              <w:bCs/>
              <w:color w:val="auto"/>
              <w:sz w:val="24"/>
              <w:szCs w:val="24"/>
              <w:u w:val="single"/>
            </w:rPr>
            <w:t>is treści</w:t>
          </w:r>
          <w:bookmarkEnd w:id="2"/>
          <w:r w:rsidRPr="00255097">
            <w:rPr>
              <w:rFonts w:ascii="Arial Narrow" w:hAnsi="Arial Narrow"/>
              <w:color w:val="auto"/>
              <w:sz w:val="24"/>
              <w:szCs w:val="24"/>
            </w:rPr>
            <w:fldChar w:fldCharType="begin"/>
          </w:r>
          <w:r w:rsidRPr="00255097">
            <w:rPr>
              <w:rFonts w:ascii="Arial Narrow" w:hAnsi="Arial Narrow"/>
              <w:color w:val="auto"/>
              <w:sz w:val="24"/>
              <w:szCs w:val="24"/>
            </w:rPr>
            <w:instrText xml:space="preserve"> TOC \o "1-3" \h \z \u </w:instrText>
          </w:r>
          <w:r w:rsidRPr="00255097">
            <w:rPr>
              <w:rFonts w:ascii="Arial Narrow" w:hAnsi="Arial Narrow"/>
              <w:color w:val="auto"/>
              <w:sz w:val="24"/>
              <w:szCs w:val="24"/>
            </w:rPr>
            <w:fldChar w:fldCharType="separate"/>
          </w:r>
        </w:p>
        <w:p w14:paraId="3D27400E" w14:textId="0CA42688" w:rsidR="00CD191F" w:rsidRPr="00255097" w:rsidRDefault="00CD191F">
          <w:pPr>
            <w:pStyle w:val="Spistreci1"/>
            <w:tabs>
              <w:tab w:val="left" w:pos="440"/>
              <w:tab w:val="right" w:leader="dot" w:pos="9627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05497417" w:history="1"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1.</w:t>
            </w:r>
            <w:r w:rsidRPr="00255097"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Dane ogólne Przedmiot opracowania</w:t>
            </w:r>
            <w:r w:rsidRPr="00255097">
              <w:rPr>
                <w:noProof/>
                <w:webHidden/>
                <w:sz w:val="24"/>
                <w:szCs w:val="24"/>
              </w:rPr>
              <w:tab/>
            </w:r>
            <w:r w:rsidRPr="00255097">
              <w:rPr>
                <w:noProof/>
                <w:webHidden/>
                <w:sz w:val="24"/>
                <w:szCs w:val="24"/>
              </w:rPr>
              <w:fldChar w:fldCharType="begin"/>
            </w:r>
            <w:r w:rsidRPr="00255097">
              <w:rPr>
                <w:noProof/>
                <w:webHidden/>
                <w:sz w:val="24"/>
                <w:szCs w:val="24"/>
              </w:rPr>
              <w:instrText xml:space="preserve"> PAGEREF _Toc205497417 \h </w:instrText>
            </w:r>
            <w:r w:rsidRPr="00255097">
              <w:rPr>
                <w:noProof/>
                <w:webHidden/>
                <w:sz w:val="24"/>
                <w:szCs w:val="24"/>
              </w:rPr>
            </w:r>
            <w:r w:rsidRPr="0025509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29E6">
              <w:rPr>
                <w:noProof/>
                <w:webHidden/>
                <w:sz w:val="24"/>
                <w:szCs w:val="24"/>
              </w:rPr>
              <w:t>5</w:t>
            </w:r>
            <w:r w:rsidRPr="0025509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8324D6" w14:textId="4BF69B05" w:rsidR="00CD191F" w:rsidRPr="00255097" w:rsidRDefault="00CD191F">
          <w:pPr>
            <w:pStyle w:val="Spistreci1"/>
            <w:tabs>
              <w:tab w:val="left" w:pos="440"/>
              <w:tab w:val="right" w:leader="dot" w:pos="9627"/>
            </w:tabs>
            <w:rPr>
              <w:rStyle w:val="Hipercze"/>
              <w:rFonts w:cs="Arial"/>
              <w:color w:val="auto"/>
              <w:sz w:val="24"/>
              <w:szCs w:val="24"/>
            </w:rPr>
          </w:pPr>
          <w:hyperlink w:anchor="_Toc205497420" w:history="1"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2.</w:t>
            </w:r>
            <w:r w:rsidRPr="00255097">
              <w:rPr>
                <w:rStyle w:val="Hipercze"/>
                <w:rFonts w:cs="Arial"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Założenia obliczeniowe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begin"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instrText xml:space="preserve"> PAGEREF _Toc205497420 \h </w:instrTex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separate"/>
            </w:r>
            <w:r w:rsidR="00DE29E6">
              <w:rPr>
                <w:rStyle w:val="Hipercze"/>
                <w:rFonts w:cs="Arial"/>
                <w:noProof/>
                <w:webHidden/>
                <w:color w:val="auto"/>
                <w:sz w:val="24"/>
                <w:szCs w:val="24"/>
              </w:rPr>
              <w:t>5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5177C372" w14:textId="4ED83B52" w:rsidR="00CD191F" w:rsidRPr="00255097" w:rsidRDefault="00CD191F" w:rsidP="00CD191F">
          <w:pPr>
            <w:pStyle w:val="Spistreci1"/>
            <w:tabs>
              <w:tab w:val="left" w:pos="440"/>
              <w:tab w:val="right" w:leader="dot" w:pos="9627"/>
            </w:tabs>
            <w:rPr>
              <w:rStyle w:val="Hipercze"/>
              <w:rFonts w:cs="Arial"/>
              <w:color w:val="auto"/>
              <w:sz w:val="24"/>
              <w:szCs w:val="24"/>
            </w:rPr>
          </w:pPr>
          <w:hyperlink w:anchor="_Toc205497427" w:history="1"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3.</w:t>
            </w:r>
            <w:r w:rsidRPr="00255097">
              <w:rPr>
                <w:rStyle w:val="Hipercze"/>
                <w:rFonts w:cs="Arial"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Rozwiązania konstrukcyjno-materiałowe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begin"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instrText xml:space="preserve"> PAGEREF _Toc205497427 \h </w:instrTex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separate"/>
            </w:r>
            <w:r w:rsidR="00DE29E6">
              <w:rPr>
                <w:rStyle w:val="Hipercze"/>
                <w:rFonts w:cs="Arial"/>
                <w:noProof/>
                <w:webHidden/>
                <w:color w:val="auto"/>
                <w:sz w:val="24"/>
                <w:szCs w:val="24"/>
              </w:rPr>
              <w:t>7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7A037AA0" w14:textId="41E198BA" w:rsidR="00CD191F" w:rsidRPr="00255097" w:rsidRDefault="00CD191F" w:rsidP="00CD191F">
          <w:pPr>
            <w:pStyle w:val="Spistreci1"/>
            <w:tabs>
              <w:tab w:val="left" w:pos="440"/>
              <w:tab w:val="right" w:leader="dot" w:pos="9627"/>
            </w:tabs>
            <w:rPr>
              <w:rStyle w:val="Hipercze"/>
              <w:rFonts w:cs="Arial"/>
              <w:color w:val="auto"/>
              <w:sz w:val="24"/>
              <w:szCs w:val="24"/>
            </w:rPr>
          </w:pPr>
          <w:hyperlink w:anchor="_Toc205497432" w:history="1"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4.</w:t>
            </w:r>
            <w:r w:rsidRPr="00255097">
              <w:rPr>
                <w:rStyle w:val="Hipercze"/>
                <w:rFonts w:cs="Arial"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Uwagi końcowe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begin"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instrText xml:space="preserve"> PAGEREF _Toc205497432 \h </w:instrTex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separate"/>
            </w:r>
            <w:r w:rsidR="00DE29E6">
              <w:rPr>
                <w:rStyle w:val="Hipercze"/>
                <w:rFonts w:cs="Arial"/>
                <w:noProof/>
                <w:webHidden/>
                <w:color w:val="auto"/>
                <w:sz w:val="24"/>
                <w:szCs w:val="24"/>
              </w:rPr>
              <w:t>8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72844BCD" w14:textId="3126B84E" w:rsidR="00CD191F" w:rsidRPr="00255097" w:rsidRDefault="00CD191F" w:rsidP="00CD191F">
          <w:pPr>
            <w:pStyle w:val="Spistreci1"/>
            <w:tabs>
              <w:tab w:val="left" w:pos="440"/>
              <w:tab w:val="right" w:leader="dot" w:pos="9627"/>
            </w:tabs>
            <w:rPr>
              <w:rStyle w:val="Hipercze"/>
              <w:rFonts w:cs="Arial"/>
              <w:color w:val="auto"/>
              <w:sz w:val="24"/>
              <w:szCs w:val="24"/>
            </w:rPr>
          </w:pPr>
          <w:hyperlink w:anchor="_Toc205497433" w:history="1"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5.</w:t>
            </w:r>
            <w:r w:rsidRPr="00255097">
              <w:rPr>
                <w:rStyle w:val="Hipercze"/>
                <w:rFonts w:cs="Arial"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noProof/>
                <w:color w:val="auto"/>
                <w:sz w:val="24"/>
                <w:szCs w:val="24"/>
              </w:rPr>
              <w:t>Spis rysunków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tab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begin"/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instrText xml:space="preserve"> PAGEREF _Toc205497433 \h </w:instrTex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separate"/>
            </w:r>
            <w:r w:rsidR="00DE29E6">
              <w:rPr>
                <w:rStyle w:val="Hipercze"/>
                <w:rFonts w:cs="Arial"/>
                <w:noProof/>
                <w:webHidden/>
                <w:color w:val="auto"/>
                <w:sz w:val="24"/>
                <w:szCs w:val="24"/>
              </w:rPr>
              <w:t>8</w:t>
            </w:r>
            <w:r w:rsidRPr="00255097">
              <w:rPr>
                <w:rStyle w:val="Hipercze"/>
                <w:rFonts w:cs="Arial"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145CDFEF" w14:textId="585CE517" w:rsidR="004E772B" w:rsidRPr="00255097" w:rsidRDefault="004E772B">
          <w:pPr>
            <w:rPr>
              <w:sz w:val="24"/>
              <w:szCs w:val="24"/>
            </w:rPr>
          </w:pPr>
          <w:r w:rsidRPr="00255097">
            <w:rPr>
              <w:rFonts w:ascii="Arial Narrow" w:hAnsi="Arial Narrow"/>
              <w:bCs/>
              <w:sz w:val="24"/>
              <w:szCs w:val="24"/>
            </w:rPr>
            <w:fldChar w:fldCharType="end"/>
          </w:r>
        </w:p>
      </w:sdtContent>
    </w:sdt>
    <w:p w14:paraId="4A07910A" w14:textId="77777777" w:rsidR="004E772B" w:rsidRPr="00255097" w:rsidRDefault="00525E10" w:rsidP="00E66F65">
      <w:pPr>
        <w:pStyle w:val="Nagwek1"/>
        <w:rPr>
          <w:rFonts w:eastAsia="Arial Narrow"/>
          <w:color w:val="auto"/>
          <w:sz w:val="20"/>
          <w:szCs w:val="20"/>
        </w:rPr>
      </w:pPr>
      <w:r w:rsidRPr="00255097">
        <w:rPr>
          <w:rFonts w:eastAsia="Arial Narrow"/>
          <w:color w:val="auto"/>
          <w:sz w:val="20"/>
          <w:szCs w:val="20"/>
        </w:rPr>
        <w:br w:type="column"/>
      </w:r>
    </w:p>
    <w:p w14:paraId="1F5415D6" w14:textId="77777777" w:rsidR="002005CC" w:rsidRPr="00255097" w:rsidRDefault="002005CC" w:rsidP="00997186">
      <w:pPr>
        <w:keepNext/>
        <w:numPr>
          <w:ilvl w:val="0"/>
          <w:numId w:val="1"/>
        </w:numPr>
        <w:spacing w:after="0" w:line="324" w:lineRule="auto"/>
        <w:ind w:firstLine="284"/>
        <w:rPr>
          <w:rFonts w:ascii="Arial Narrow" w:eastAsia="Arial Narrow" w:hAnsi="Arial Narrow" w:cs="Arial Narrow"/>
          <w:b/>
          <w:sz w:val="18"/>
        </w:rPr>
      </w:pPr>
    </w:p>
    <w:p w14:paraId="77D6671D" w14:textId="77777777" w:rsidR="00E66F65" w:rsidRPr="00255097" w:rsidRDefault="00E66F65" w:rsidP="00997186">
      <w:pPr>
        <w:pStyle w:val="Nagwek2"/>
        <w:numPr>
          <w:ilvl w:val="0"/>
          <w:numId w:val="23"/>
        </w:numPr>
        <w:rPr>
          <w:rFonts w:eastAsia="Arial Narrow"/>
          <w:color w:val="auto"/>
        </w:rPr>
      </w:pPr>
      <w:bookmarkStart w:id="3" w:name="_Toc205497414"/>
      <w:r w:rsidRPr="00255097">
        <w:rPr>
          <w:rFonts w:eastAsia="Arial Narrow"/>
          <w:color w:val="auto"/>
        </w:rPr>
        <w:t>Oświadczenia projektantów oraz sprawdzających</w:t>
      </w:r>
      <w:bookmarkEnd w:id="3"/>
      <w:r w:rsidRPr="00255097">
        <w:rPr>
          <w:rFonts w:eastAsia="Arial Narrow"/>
          <w:color w:val="auto"/>
        </w:rPr>
        <w:t xml:space="preserve"> </w:t>
      </w:r>
    </w:p>
    <w:p w14:paraId="773EC276" w14:textId="3174E516" w:rsidR="002005CC" w:rsidRPr="00255097" w:rsidRDefault="004E772B" w:rsidP="00997186">
      <w:pPr>
        <w:pStyle w:val="Nagwek2"/>
        <w:numPr>
          <w:ilvl w:val="0"/>
          <w:numId w:val="24"/>
        </w:numPr>
        <w:rPr>
          <w:rFonts w:eastAsia="Arial Narrow"/>
          <w:color w:val="auto"/>
        </w:rPr>
      </w:pPr>
      <w:bookmarkStart w:id="4" w:name="_Toc205497415"/>
      <w:r w:rsidRPr="00255097">
        <w:rPr>
          <w:rFonts w:eastAsia="Arial Narrow"/>
          <w:color w:val="auto"/>
        </w:rPr>
        <w:t xml:space="preserve">Oświadczenie Projektanta - </w:t>
      </w:r>
      <w:r w:rsidR="00A14D6C" w:rsidRPr="00255097">
        <w:rPr>
          <w:rFonts w:eastAsia="Arial Narrow"/>
          <w:color w:val="auto"/>
        </w:rPr>
        <w:t>Konstrukcja</w:t>
      </w:r>
      <w:bookmarkEnd w:id="4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0"/>
        <w:gridCol w:w="1971"/>
        <w:gridCol w:w="5618"/>
      </w:tblGrid>
      <w:tr w:rsidR="00255097" w:rsidRPr="00255097" w14:paraId="083B5043" w14:textId="77777777" w:rsidTr="00E66F65">
        <w:tc>
          <w:tcPr>
            <w:tcW w:w="3977" w:type="dxa"/>
            <w:gridSpan w:val="2"/>
            <w:tcMar>
              <w:left w:w="108" w:type="dxa"/>
              <w:right w:w="108" w:type="dxa"/>
            </w:tcMar>
          </w:tcPr>
          <w:p w14:paraId="3DB71DAE" w14:textId="77777777" w:rsidR="002005CC" w:rsidRPr="00255097" w:rsidRDefault="004E772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Inwestor</w:t>
            </w:r>
          </w:p>
          <w:p w14:paraId="34FA7CF2" w14:textId="77777777" w:rsidR="002005CC" w:rsidRPr="00255097" w:rsidRDefault="004E772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GMINA BUDZÓW</w:t>
            </w:r>
          </w:p>
          <w:p w14:paraId="08981680" w14:textId="77777777" w:rsidR="002005CC" w:rsidRPr="00255097" w:rsidRDefault="004E772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BUDZÓW 445</w:t>
            </w:r>
          </w:p>
          <w:p w14:paraId="4DA3E405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34-211 BUDZÓW</w:t>
            </w:r>
          </w:p>
        </w:tc>
        <w:tc>
          <w:tcPr>
            <w:tcW w:w="5768" w:type="dxa"/>
            <w:tcMar>
              <w:left w:w="108" w:type="dxa"/>
              <w:right w:w="108" w:type="dxa"/>
            </w:tcMar>
          </w:tcPr>
          <w:p w14:paraId="236F8483" w14:textId="4F1F26CA" w:rsidR="002005CC" w:rsidRPr="00255097" w:rsidRDefault="00A14D6C" w:rsidP="00E66F65">
            <w:pPr>
              <w:spacing w:after="0" w:line="240" w:lineRule="auto"/>
              <w:jc w:val="right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Kraków</w:t>
            </w:r>
            <w:r w:rsidR="00E66F65" w:rsidRPr="00255097">
              <w:rPr>
                <w:rFonts w:ascii="Arial Narrow" w:eastAsia="Arial Narrow" w:hAnsi="Arial Narrow" w:cs="Arial Narrow"/>
                <w:b/>
                <w:sz w:val="24"/>
              </w:rPr>
              <w:t>, 0</w:t>
            </w: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7</w:t>
            </w:r>
            <w:r w:rsidR="004E772B" w:rsidRPr="00255097">
              <w:rPr>
                <w:rFonts w:ascii="Arial Narrow" w:eastAsia="Arial Narrow" w:hAnsi="Arial Narrow" w:cs="Arial Narrow"/>
                <w:b/>
                <w:sz w:val="24"/>
              </w:rPr>
              <w:t>-0</w:t>
            </w: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8</w:t>
            </w:r>
            <w:r w:rsidR="004E772B" w:rsidRPr="00255097">
              <w:rPr>
                <w:rFonts w:ascii="Arial Narrow" w:eastAsia="Arial Narrow" w:hAnsi="Arial Narrow" w:cs="Arial Narrow"/>
                <w:b/>
                <w:sz w:val="24"/>
              </w:rPr>
              <w:t>-2025R.</w:t>
            </w:r>
          </w:p>
        </w:tc>
      </w:tr>
      <w:tr w:rsidR="00255097" w:rsidRPr="00255097" w14:paraId="72118FFF" w14:textId="77777777" w:rsidTr="00E66F65"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682D66E" w14:textId="77777777" w:rsidR="002005CC" w:rsidRPr="00255097" w:rsidRDefault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40"/>
              </w:rPr>
            </w:pPr>
            <w:r w:rsidRPr="00255097">
              <w:rPr>
                <w:rFonts w:ascii="Arial Narrow" w:eastAsia="Arial Narrow" w:hAnsi="Arial Narrow" w:cs="Arial Narrow"/>
                <w:b/>
                <w:sz w:val="40"/>
              </w:rPr>
              <w:t>O Ś W I A D C Z E N I E</w:t>
            </w:r>
          </w:p>
          <w:p w14:paraId="44692DBA" w14:textId="77777777" w:rsidR="002005CC" w:rsidRPr="00255097" w:rsidRDefault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40"/>
              </w:rPr>
            </w:pPr>
            <w:r w:rsidRPr="00255097">
              <w:rPr>
                <w:rFonts w:ascii="Arial Narrow" w:eastAsia="Arial Narrow" w:hAnsi="Arial Narrow" w:cs="Arial Narrow"/>
                <w:b/>
                <w:sz w:val="40"/>
              </w:rPr>
              <w:t>p r o j e k t a n t a</w:t>
            </w:r>
          </w:p>
          <w:p w14:paraId="120C0467" w14:textId="33E9BE69" w:rsidR="002005CC" w:rsidRPr="00255097" w:rsidRDefault="00A14D6C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  <w:sz w:val="40"/>
              </w:rPr>
              <w:t>k o n s t r u k t o r a</w:t>
            </w:r>
          </w:p>
        </w:tc>
      </w:tr>
      <w:tr w:rsidR="00255097" w:rsidRPr="00255097" w14:paraId="4E9809E2" w14:textId="77777777" w:rsidTr="00E66F65">
        <w:tc>
          <w:tcPr>
            <w:tcW w:w="974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26CE2CC3" w14:textId="77777777" w:rsidR="002005CC" w:rsidRPr="00255097" w:rsidRDefault="002005C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255097" w:rsidRPr="00255097" w14:paraId="1646107E" w14:textId="77777777" w:rsidTr="00E66F65"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9C00329" w14:textId="77777777" w:rsidR="002005CC" w:rsidRPr="00255097" w:rsidRDefault="004E772B">
            <w:pPr>
              <w:keepNext/>
              <w:spacing w:before="240" w:after="6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Zgodnie z art. 34 ust. 3d pkt. 3 ustawy z dnia 7 lipca 1994r. Prawo budowlane, niniejszym oświadczam, że projekt architektoniczno-budowlany pt.:</w:t>
            </w:r>
          </w:p>
        </w:tc>
      </w:tr>
      <w:tr w:rsidR="00255097" w:rsidRPr="00255097" w14:paraId="599C9A14" w14:textId="77777777" w:rsidTr="00E66F65">
        <w:trPr>
          <w:trHeight w:val="2152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18F36806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Nazwa Projektu Budowlanego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EA7523" w14:textId="77777777" w:rsidR="002005CC" w:rsidRPr="00255097" w:rsidRDefault="00950380" w:rsidP="00DC0BCB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 xml:space="preserve">BUDOWA WIEŻY </w:t>
            </w:r>
            <w:r w:rsidR="00B50CDE" w:rsidRPr="00255097">
              <w:rPr>
                <w:rFonts w:ascii="Arial Narrow" w:eastAsia="Arial Narrow" w:hAnsi="Arial Narrow" w:cs="Arial Narrow"/>
                <w:b/>
                <w:sz w:val="24"/>
              </w:rPr>
              <w:t xml:space="preserve">OBSERWACYJNO </w:t>
            </w: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WIDOKOWEJ WRAZ Z INSTALACJĄ ODGROMOWĄ, UTWARDZENIE DOJSĆIA,</w:t>
            </w:r>
          </w:p>
        </w:tc>
      </w:tr>
      <w:tr w:rsidR="00255097" w:rsidRPr="00255097" w14:paraId="3D535CCB" w14:textId="77777777" w:rsidTr="00E66F65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67CFCD5A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Dane Ewidencyjne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A05D89A" w14:textId="77777777" w:rsidR="002005CC" w:rsidRPr="00255097" w:rsidRDefault="00E66F65" w:rsidP="00E66F65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1228/14</w:t>
            </w:r>
          </w:p>
        </w:tc>
      </w:tr>
      <w:tr w:rsidR="00255097" w:rsidRPr="00255097" w14:paraId="7538A831" w14:textId="77777777" w:rsidTr="00E66F65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421BB136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Jednostka ewidencyjna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B6A39D0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121503_2 GM. Budzów</w:t>
            </w:r>
          </w:p>
        </w:tc>
      </w:tr>
      <w:tr w:rsidR="00255097" w:rsidRPr="00255097" w14:paraId="47611636" w14:textId="77777777" w:rsidTr="00E66F65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19995285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Obręb ewidencyjny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9FF6F64" w14:textId="77777777" w:rsidR="002005CC" w:rsidRPr="00255097" w:rsidRDefault="004E772B" w:rsidP="00E66F65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000</w:t>
            </w:r>
            <w:r w:rsidR="00E66F65" w:rsidRPr="00255097">
              <w:rPr>
                <w:rFonts w:ascii="Arial Narrow" w:eastAsia="Arial Narrow" w:hAnsi="Arial Narrow" w:cs="Arial Narrow"/>
                <w:sz w:val="20"/>
              </w:rPr>
              <w:t>2</w:t>
            </w:r>
            <w:r w:rsidRPr="00255097">
              <w:rPr>
                <w:rFonts w:ascii="Arial Narrow" w:eastAsia="Arial Narrow" w:hAnsi="Arial Narrow" w:cs="Arial Narrow"/>
                <w:sz w:val="20"/>
              </w:rPr>
              <w:t xml:space="preserve"> B</w:t>
            </w:r>
            <w:r w:rsidR="00E66F65" w:rsidRPr="00255097">
              <w:rPr>
                <w:rFonts w:ascii="Arial Narrow" w:eastAsia="Arial Narrow" w:hAnsi="Arial Narrow" w:cs="Arial Narrow"/>
                <w:sz w:val="20"/>
              </w:rPr>
              <w:t>ieńkówka</w:t>
            </w:r>
          </w:p>
        </w:tc>
      </w:tr>
      <w:tr w:rsidR="00255097" w:rsidRPr="00255097" w14:paraId="53425E24" w14:textId="77777777" w:rsidTr="00E66F65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729DE902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ID: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F00F84D" w14:textId="77777777" w:rsidR="002005CC" w:rsidRPr="00255097" w:rsidRDefault="004E772B" w:rsidP="00E66F65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ID 121503_2.000</w:t>
            </w:r>
            <w:r w:rsidR="00E66F65" w:rsidRPr="00255097">
              <w:rPr>
                <w:rFonts w:ascii="Arial Narrow" w:eastAsia="Arial Narrow" w:hAnsi="Arial Narrow" w:cs="Arial Narrow"/>
                <w:sz w:val="20"/>
              </w:rPr>
              <w:t>2</w:t>
            </w:r>
            <w:r w:rsidRPr="00255097">
              <w:rPr>
                <w:rFonts w:ascii="Arial Narrow" w:eastAsia="Arial Narrow" w:hAnsi="Arial Narrow" w:cs="Arial Narrow"/>
                <w:sz w:val="20"/>
              </w:rPr>
              <w:t>.</w:t>
            </w:r>
            <w:r w:rsidR="00E66F65" w:rsidRPr="00255097">
              <w:rPr>
                <w:rFonts w:ascii="Arial Narrow" w:eastAsia="Arial Narrow" w:hAnsi="Arial Narrow" w:cs="Arial Narrow"/>
                <w:sz w:val="20"/>
              </w:rPr>
              <w:t>1228/14</w:t>
            </w:r>
          </w:p>
        </w:tc>
      </w:tr>
      <w:tr w:rsidR="00255097" w:rsidRPr="00255097" w14:paraId="25B4867C" w14:textId="77777777" w:rsidTr="00E66F65">
        <w:trPr>
          <w:trHeight w:val="1561"/>
        </w:trPr>
        <w:tc>
          <w:tcPr>
            <w:tcW w:w="974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34225F73" w14:textId="77777777" w:rsidR="002005CC" w:rsidRPr="00255097" w:rsidRDefault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został wykonany zgodnie z obowiązującymi przepisami oraz zasadami wiedzy technicznej</w:t>
            </w:r>
          </w:p>
        </w:tc>
      </w:tr>
      <w:tr w:rsidR="00255097" w:rsidRPr="00255097" w14:paraId="7A9EED63" w14:textId="77777777" w:rsidTr="00E66F65">
        <w:trPr>
          <w:trHeight w:val="1"/>
        </w:trPr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998165F" w14:textId="77777777" w:rsidR="002005CC" w:rsidRPr="00255097" w:rsidRDefault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</w:rPr>
              <w:t>PROJEKTANT:</w:t>
            </w:r>
          </w:p>
        </w:tc>
      </w:tr>
      <w:tr w:rsidR="00B552AE" w:rsidRPr="00255097" w14:paraId="65076EB5" w14:textId="77777777" w:rsidTr="00E66F65">
        <w:trPr>
          <w:trHeight w:val="1"/>
        </w:trPr>
        <w:tc>
          <w:tcPr>
            <w:tcW w:w="397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E05D59E" w14:textId="5F0D9CB4" w:rsidR="002005CC" w:rsidRPr="00255097" w:rsidRDefault="00A14D6C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 xml:space="preserve">Bartosz Pobożniak </w:t>
            </w:r>
          </w:p>
          <w:p w14:paraId="00E0E28C" w14:textId="77777777" w:rsidR="002005CC" w:rsidRPr="00255097" w:rsidRDefault="002005CC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4E5FC7A9" w14:textId="77777777" w:rsidR="002005CC" w:rsidRPr="00255097" w:rsidRDefault="002005CC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4B7B7E14" w14:textId="77777777" w:rsidR="002005CC" w:rsidRPr="00255097" w:rsidRDefault="002005CC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5BA0A8D8" w14:textId="2481C29E" w:rsidR="002005CC" w:rsidRPr="00255097" w:rsidRDefault="004E772B" w:rsidP="00E66F65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 xml:space="preserve">upr. nr </w:t>
            </w:r>
            <w:r w:rsidR="00A14D6C" w:rsidRPr="00255097">
              <w:rPr>
                <w:rFonts w:ascii="Arial Narrow" w:eastAsia="Arial Narrow" w:hAnsi="Arial Narrow" w:cs="Arial Narrow"/>
                <w:sz w:val="24"/>
              </w:rPr>
              <w:t>MAP/1098/PWBKb/24</w:t>
            </w:r>
          </w:p>
          <w:p w14:paraId="3D7A4FAB" w14:textId="77777777" w:rsidR="002005CC" w:rsidRPr="00255097" w:rsidRDefault="002005CC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184F2DDD" w14:textId="77777777" w:rsidR="002005CC" w:rsidRPr="00255097" w:rsidRDefault="002005CC">
            <w:pPr>
              <w:spacing w:after="0" w:line="240" w:lineRule="auto"/>
            </w:pP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09F297D" w14:textId="77777777" w:rsidR="002005CC" w:rsidRPr="00255097" w:rsidRDefault="00200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92F0ED6" w14:textId="77777777" w:rsidR="002005CC" w:rsidRPr="00255097" w:rsidRDefault="002005CC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4D5915F6" w14:textId="77777777" w:rsidR="004E772B" w:rsidRPr="00255097" w:rsidRDefault="004E772B">
      <w:pPr>
        <w:keepNext/>
        <w:spacing w:after="0" w:line="324" w:lineRule="auto"/>
        <w:ind w:left="284"/>
        <w:rPr>
          <w:rFonts w:ascii="Arial Narrow" w:eastAsia="Arial Narrow" w:hAnsi="Arial Narrow" w:cs="Arial Narrow"/>
          <w:b/>
          <w:sz w:val="32"/>
        </w:rPr>
      </w:pPr>
      <w:r w:rsidRPr="00255097">
        <w:rPr>
          <w:rFonts w:ascii="Arial Narrow" w:eastAsia="Arial Narrow" w:hAnsi="Arial Narrow" w:cs="Arial Narrow"/>
          <w:b/>
          <w:sz w:val="32"/>
        </w:rPr>
        <w:t xml:space="preserve"> </w:t>
      </w:r>
    </w:p>
    <w:p w14:paraId="6DAC5F9F" w14:textId="77777777" w:rsidR="004E772B" w:rsidRPr="00255097" w:rsidRDefault="004E772B" w:rsidP="00997186">
      <w:pPr>
        <w:pStyle w:val="Nagwek2"/>
        <w:numPr>
          <w:ilvl w:val="0"/>
          <w:numId w:val="24"/>
        </w:numPr>
        <w:rPr>
          <w:rFonts w:ascii="Arial Narrow" w:eastAsia="Arial Narrow" w:hAnsi="Arial Narrow" w:cs="Arial Narrow"/>
          <w:b/>
          <w:color w:val="auto"/>
          <w:sz w:val="20"/>
        </w:rPr>
      </w:pPr>
      <w:r w:rsidRPr="00255097">
        <w:rPr>
          <w:rFonts w:ascii="Arial Narrow" w:eastAsia="Arial Narrow" w:hAnsi="Arial Narrow" w:cs="Arial Narrow"/>
          <w:b/>
          <w:color w:val="auto"/>
          <w:sz w:val="32"/>
        </w:rPr>
        <w:br w:type="column"/>
      </w:r>
      <w:bookmarkStart w:id="5" w:name="_Toc205497416"/>
      <w:r w:rsidRPr="00255097">
        <w:rPr>
          <w:rFonts w:ascii="Arial Narrow" w:eastAsia="Arial Narrow" w:hAnsi="Arial Narrow" w:cs="Arial Narrow"/>
          <w:b/>
          <w:color w:val="auto"/>
          <w:sz w:val="20"/>
        </w:rPr>
        <w:lastRenderedPageBreak/>
        <w:t>Oświadczenie Sprawdzającego  - Architektura</w:t>
      </w:r>
      <w:bookmarkEnd w:id="5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0"/>
        <w:gridCol w:w="1970"/>
        <w:gridCol w:w="5629"/>
      </w:tblGrid>
      <w:tr w:rsidR="00255097" w:rsidRPr="00255097" w14:paraId="1882DC16" w14:textId="77777777" w:rsidTr="004E772B">
        <w:tc>
          <w:tcPr>
            <w:tcW w:w="3977" w:type="dxa"/>
            <w:gridSpan w:val="2"/>
            <w:tcMar>
              <w:left w:w="108" w:type="dxa"/>
              <w:right w:w="108" w:type="dxa"/>
            </w:tcMar>
          </w:tcPr>
          <w:p w14:paraId="08DD4E20" w14:textId="77777777" w:rsidR="004E772B" w:rsidRPr="00255097" w:rsidRDefault="004E772B" w:rsidP="004E772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Inwestor</w:t>
            </w:r>
          </w:p>
          <w:p w14:paraId="2D0AE2BD" w14:textId="77777777" w:rsidR="004E772B" w:rsidRPr="00255097" w:rsidRDefault="004E772B" w:rsidP="004E772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GMINA BUDZÓW</w:t>
            </w:r>
          </w:p>
          <w:p w14:paraId="15A94095" w14:textId="77777777" w:rsidR="004E772B" w:rsidRPr="00255097" w:rsidRDefault="004E772B" w:rsidP="004E772B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</w:rPr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BUDZÓW 445</w:t>
            </w:r>
          </w:p>
          <w:p w14:paraId="191F5864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34-211 BUDZÓW</w:t>
            </w:r>
          </w:p>
        </w:tc>
        <w:tc>
          <w:tcPr>
            <w:tcW w:w="5768" w:type="dxa"/>
            <w:tcMar>
              <w:left w:w="108" w:type="dxa"/>
              <w:right w:w="108" w:type="dxa"/>
            </w:tcMar>
          </w:tcPr>
          <w:p w14:paraId="628EBA02" w14:textId="6106595B" w:rsidR="004E772B" w:rsidRPr="00255097" w:rsidRDefault="00CD191F" w:rsidP="004E772B">
            <w:pPr>
              <w:spacing w:after="0" w:line="240" w:lineRule="auto"/>
              <w:jc w:val="right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Kraków, 07-08-2025R</w:t>
            </w:r>
          </w:p>
        </w:tc>
      </w:tr>
      <w:tr w:rsidR="00255097" w:rsidRPr="00255097" w14:paraId="73C0F8D9" w14:textId="77777777" w:rsidTr="004E772B"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F41E70B" w14:textId="77777777" w:rsidR="004E772B" w:rsidRPr="00255097" w:rsidRDefault="004E772B" w:rsidP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40"/>
              </w:rPr>
            </w:pPr>
            <w:r w:rsidRPr="00255097">
              <w:rPr>
                <w:rFonts w:ascii="Arial Narrow" w:eastAsia="Arial Narrow" w:hAnsi="Arial Narrow" w:cs="Arial Narrow"/>
                <w:b/>
                <w:sz w:val="40"/>
              </w:rPr>
              <w:t>O Ś W I A D C Z E N I E</w:t>
            </w:r>
          </w:p>
          <w:p w14:paraId="4E4993E5" w14:textId="77777777" w:rsidR="004E772B" w:rsidRPr="00255097" w:rsidRDefault="004E772B" w:rsidP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40"/>
              </w:rPr>
            </w:pPr>
            <w:r w:rsidRPr="00255097">
              <w:rPr>
                <w:rFonts w:ascii="Arial Narrow" w:eastAsia="Arial Narrow" w:hAnsi="Arial Narrow" w:cs="Arial Narrow"/>
                <w:b/>
                <w:sz w:val="40"/>
              </w:rPr>
              <w:t>p r o j e k t a n t a</w:t>
            </w:r>
          </w:p>
          <w:p w14:paraId="77BB9E9E" w14:textId="1BC739F2" w:rsidR="004E772B" w:rsidRPr="00255097" w:rsidRDefault="00A14D6C" w:rsidP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  <w:sz w:val="40"/>
              </w:rPr>
              <w:t xml:space="preserve">s p r a w d z a j ą c e g o </w:t>
            </w:r>
          </w:p>
        </w:tc>
      </w:tr>
      <w:tr w:rsidR="00255097" w:rsidRPr="00255097" w14:paraId="1D9FB7A4" w14:textId="77777777" w:rsidTr="004E772B">
        <w:tc>
          <w:tcPr>
            <w:tcW w:w="974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4D179AF0" w14:textId="77777777" w:rsidR="004E772B" w:rsidRPr="00255097" w:rsidRDefault="004E772B" w:rsidP="004E772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255097" w:rsidRPr="00255097" w14:paraId="36AAF8FD" w14:textId="77777777" w:rsidTr="004E772B"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354C8E0" w14:textId="77777777" w:rsidR="004E772B" w:rsidRPr="00255097" w:rsidRDefault="004E772B" w:rsidP="004E772B">
            <w:pPr>
              <w:keepNext/>
              <w:spacing w:before="240" w:after="6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Zgodnie z art. 34 ust. 3d pkt. 3 ustawy z dnia 7 lipca 1994r. Prawo budowlane, niniejszym oświadczam, że projekt architektoniczno-budowlany pt.:</w:t>
            </w:r>
          </w:p>
        </w:tc>
      </w:tr>
      <w:tr w:rsidR="00255097" w:rsidRPr="00255097" w14:paraId="7686ECB4" w14:textId="77777777" w:rsidTr="004E772B">
        <w:trPr>
          <w:trHeight w:val="2152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581EE3EA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Nazwa Projektu Budowlanego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41A7854" w14:textId="77777777" w:rsidR="004E772B" w:rsidRPr="00255097" w:rsidRDefault="00950380" w:rsidP="00DC0BCB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 xml:space="preserve">BUDOWA WIEŻY </w:t>
            </w:r>
            <w:r w:rsidR="00B50CDE" w:rsidRPr="00255097">
              <w:rPr>
                <w:rFonts w:ascii="Arial Narrow" w:eastAsia="Arial Narrow" w:hAnsi="Arial Narrow" w:cs="Arial Narrow"/>
                <w:b/>
                <w:sz w:val="24"/>
              </w:rPr>
              <w:t xml:space="preserve">OBSERWACYYJNO </w:t>
            </w: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WIDOKOWEJ WRAZ Z INSTALACJĄ ODGROMOWĄ, UTWARDZENIE DOJSĆIA,</w:t>
            </w:r>
          </w:p>
        </w:tc>
      </w:tr>
      <w:tr w:rsidR="00255097" w:rsidRPr="00255097" w14:paraId="0B5BC26E" w14:textId="77777777" w:rsidTr="004E772B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3133AC74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Dane Ewidencyjne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66BA9BF" w14:textId="77777777" w:rsidR="004E772B" w:rsidRPr="00255097" w:rsidRDefault="004E772B" w:rsidP="004E772B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1228/14</w:t>
            </w:r>
          </w:p>
        </w:tc>
      </w:tr>
      <w:tr w:rsidR="00255097" w:rsidRPr="00255097" w14:paraId="6ECBA781" w14:textId="77777777" w:rsidTr="004E772B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5A3EB8B9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Jednostka ewidencyjna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34164FA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121503_2 GM. Budzów</w:t>
            </w:r>
          </w:p>
        </w:tc>
      </w:tr>
      <w:tr w:rsidR="00255097" w:rsidRPr="00255097" w14:paraId="396A629B" w14:textId="77777777" w:rsidTr="004E772B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15E5F428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Obręb ewidencyjny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1D45269" w14:textId="77777777" w:rsidR="004E772B" w:rsidRPr="00255097" w:rsidRDefault="004E772B" w:rsidP="004E772B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0002 Bieńkówka</w:t>
            </w:r>
          </w:p>
        </w:tc>
      </w:tr>
      <w:tr w:rsidR="00255097" w:rsidRPr="00255097" w14:paraId="7060F29E" w14:textId="77777777" w:rsidTr="004E772B">
        <w:trPr>
          <w:trHeight w:val="1"/>
        </w:trPr>
        <w:tc>
          <w:tcPr>
            <w:tcW w:w="1949" w:type="dxa"/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14:paraId="4155B3B1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</w:rPr>
              <w:t>ID: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FDB6FE9" w14:textId="77777777" w:rsidR="004E772B" w:rsidRPr="00255097" w:rsidRDefault="004E772B" w:rsidP="004E772B">
            <w:pPr>
              <w:spacing w:after="0" w:line="276" w:lineRule="auto"/>
            </w:pPr>
            <w:r w:rsidRPr="00255097">
              <w:rPr>
                <w:rFonts w:ascii="Arial Narrow" w:eastAsia="Arial Narrow" w:hAnsi="Arial Narrow" w:cs="Arial Narrow"/>
                <w:sz w:val="20"/>
              </w:rPr>
              <w:t>ID 121503_2.0002.1228/14</w:t>
            </w:r>
          </w:p>
        </w:tc>
      </w:tr>
      <w:tr w:rsidR="00255097" w:rsidRPr="00255097" w14:paraId="4297072D" w14:textId="77777777" w:rsidTr="004E772B">
        <w:trPr>
          <w:trHeight w:val="1561"/>
        </w:trPr>
        <w:tc>
          <w:tcPr>
            <w:tcW w:w="974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52488159" w14:textId="77777777" w:rsidR="004E772B" w:rsidRPr="00255097" w:rsidRDefault="004E772B" w:rsidP="004E772B">
            <w:pPr>
              <w:spacing w:after="0" w:line="240" w:lineRule="auto"/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został wykonany zgodnie z obowiązującymi przepisami oraz zasadami wiedzy technicznej</w:t>
            </w:r>
          </w:p>
        </w:tc>
      </w:tr>
      <w:tr w:rsidR="00255097" w:rsidRPr="00255097" w14:paraId="5CFA492B" w14:textId="77777777" w:rsidTr="004E772B">
        <w:trPr>
          <w:trHeight w:val="1"/>
        </w:trPr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36FB2D01" w14:textId="77777777" w:rsidR="004E772B" w:rsidRPr="00255097" w:rsidRDefault="004E772B" w:rsidP="004E772B">
            <w:pPr>
              <w:spacing w:after="0" w:line="240" w:lineRule="auto"/>
              <w:jc w:val="center"/>
            </w:pPr>
            <w:r w:rsidRPr="00255097">
              <w:rPr>
                <w:rFonts w:ascii="Arial Narrow" w:eastAsia="Arial Narrow" w:hAnsi="Arial Narrow" w:cs="Arial Narrow"/>
                <w:b/>
              </w:rPr>
              <w:t>PROJEKTANT:</w:t>
            </w:r>
          </w:p>
        </w:tc>
      </w:tr>
      <w:tr w:rsidR="00B552AE" w:rsidRPr="00255097" w14:paraId="1778F599" w14:textId="77777777" w:rsidTr="004E772B">
        <w:trPr>
          <w:trHeight w:val="1"/>
        </w:trPr>
        <w:tc>
          <w:tcPr>
            <w:tcW w:w="397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8D5CD3E" w14:textId="471E2DEE" w:rsidR="004E772B" w:rsidRPr="00255097" w:rsidRDefault="00A14D6C" w:rsidP="004E772B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  <w:r w:rsidRPr="00255097">
              <w:rPr>
                <w:rFonts w:ascii="Arial Narrow" w:eastAsia="Arial Narrow" w:hAnsi="Arial Narrow" w:cs="Arial Narrow"/>
                <w:b/>
                <w:sz w:val="24"/>
              </w:rPr>
              <w:t>Paweł Pobożniak</w:t>
            </w:r>
          </w:p>
          <w:p w14:paraId="0D2F761A" w14:textId="77777777" w:rsidR="004E772B" w:rsidRPr="00255097" w:rsidRDefault="004E772B" w:rsidP="004E772B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70D28E39" w14:textId="77777777" w:rsidR="004E772B" w:rsidRPr="00255097" w:rsidRDefault="004E772B" w:rsidP="004E772B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58A7052F" w14:textId="3870C8DE" w:rsidR="004E772B" w:rsidRPr="00255097" w:rsidRDefault="004E772B" w:rsidP="004E772B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sz w:val="24"/>
              </w:rPr>
            </w:pPr>
            <w:r w:rsidRPr="00255097">
              <w:rPr>
                <w:rFonts w:ascii="Arial Narrow" w:eastAsia="Arial Narrow" w:hAnsi="Arial Narrow" w:cs="Arial Narrow"/>
                <w:sz w:val="24"/>
              </w:rPr>
              <w:t xml:space="preserve">upr. nr </w:t>
            </w:r>
            <w:r w:rsidR="00A14D6C" w:rsidRPr="00255097">
              <w:rPr>
                <w:rFonts w:ascii="Arial Narrow" w:eastAsia="Arial Narrow" w:hAnsi="Arial Narrow" w:cs="Arial Narrow"/>
                <w:sz w:val="24"/>
              </w:rPr>
              <w:t>259/2001</w:t>
            </w:r>
          </w:p>
          <w:p w14:paraId="1A7ECC3F" w14:textId="77777777" w:rsidR="004E772B" w:rsidRPr="00255097" w:rsidRDefault="004E772B" w:rsidP="004E772B">
            <w:pPr>
              <w:tabs>
                <w:tab w:val="left" w:pos="2160"/>
              </w:tabs>
              <w:spacing w:after="0" w:line="240" w:lineRule="auto"/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0D6E3D25" w14:textId="77777777" w:rsidR="004E772B" w:rsidRPr="00255097" w:rsidRDefault="004E772B" w:rsidP="004E772B">
            <w:pPr>
              <w:spacing w:after="0" w:line="240" w:lineRule="auto"/>
            </w:pP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92C6704" w14:textId="77777777" w:rsidR="004E772B" w:rsidRPr="00255097" w:rsidRDefault="004E772B" w:rsidP="004E772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672ACB3" w14:textId="77777777" w:rsidR="004E772B" w:rsidRPr="00255097" w:rsidRDefault="004E772B" w:rsidP="004E772B">
      <w:pPr>
        <w:spacing w:after="0" w:line="240" w:lineRule="auto"/>
        <w:rPr>
          <w:rFonts w:ascii="Arial Narrow" w:eastAsia="Arial Narrow" w:hAnsi="Arial Narrow" w:cs="Arial Narrow"/>
          <w:sz w:val="24"/>
        </w:rPr>
      </w:pPr>
    </w:p>
    <w:p w14:paraId="19E0F822" w14:textId="46513D4F" w:rsidR="002005CC" w:rsidRPr="00255097" w:rsidRDefault="002005CC" w:rsidP="00A14D6C">
      <w:pPr>
        <w:pStyle w:val="Nagwek2"/>
        <w:rPr>
          <w:rFonts w:ascii="Arial Narrow" w:eastAsia="Arial Narrow" w:hAnsi="Arial Narrow" w:cs="Arial Narrow"/>
          <w:color w:val="auto"/>
          <w:sz w:val="24"/>
        </w:rPr>
      </w:pPr>
    </w:p>
    <w:p w14:paraId="36F4B974" w14:textId="657B65E3" w:rsidR="00A14D6C" w:rsidRPr="00255097" w:rsidRDefault="00A14D6C">
      <w:r w:rsidRPr="00255097">
        <w:br w:type="page"/>
      </w:r>
    </w:p>
    <w:p w14:paraId="34D0A9AD" w14:textId="77777777" w:rsidR="00A14D6C" w:rsidRPr="00255097" w:rsidRDefault="00A14D6C" w:rsidP="00A14D6C">
      <w:pPr>
        <w:pStyle w:val="PBnagwek1"/>
        <w:numPr>
          <w:ilvl w:val="0"/>
          <w:numId w:val="26"/>
        </w:numPr>
        <w:rPr>
          <w:rFonts w:cs="Arial"/>
          <w:color w:val="auto"/>
        </w:rPr>
      </w:pPr>
      <w:bookmarkStart w:id="6" w:name="_Toc189824499"/>
      <w:bookmarkStart w:id="7" w:name="_Toc205497417"/>
      <w:r w:rsidRPr="00255097">
        <w:rPr>
          <w:rFonts w:eastAsiaTheme="minorEastAsia" w:cs="Arial"/>
          <w:color w:val="auto"/>
        </w:rPr>
        <w:lastRenderedPageBreak/>
        <w:t xml:space="preserve">Dane ogólne </w:t>
      </w:r>
      <w:r w:rsidRPr="00255097">
        <w:rPr>
          <w:rFonts w:cs="Arial"/>
          <w:color w:val="auto"/>
        </w:rPr>
        <w:t>Przedmiot opracowania</w:t>
      </w:r>
      <w:bookmarkEnd w:id="6"/>
      <w:bookmarkEnd w:id="7"/>
    </w:p>
    <w:p w14:paraId="440A217F" w14:textId="77777777" w:rsidR="00A14D6C" w:rsidRPr="00255097" w:rsidRDefault="00A14D6C" w:rsidP="00A14D6C">
      <w:pPr>
        <w:pStyle w:val="PBtekst"/>
      </w:pPr>
      <w:r w:rsidRPr="00255097">
        <w:t xml:space="preserve">Przedmiotem opracowania jest wykonanie projektu technicznego budowy wieży obserwacyjno-widokowej w Bieńkówce </w:t>
      </w:r>
    </w:p>
    <w:p w14:paraId="53B3E232" w14:textId="77777777" w:rsidR="00A14D6C" w:rsidRPr="00255097" w:rsidRDefault="00A14D6C" w:rsidP="00A14D6C">
      <w:pPr>
        <w:pStyle w:val="PBnagwek2"/>
        <w:rPr>
          <w:rFonts w:cs="Arial"/>
          <w:color w:val="auto"/>
        </w:rPr>
      </w:pPr>
      <w:bookmarkStart w:id="8" w:name="_Toc184030625"/>
      <w:bookmarkStart w:id="9" w:name="_Toc189824500"/>
      <w:bookmarkStart w:id="10" w:name="_Toc205497418"/>
      <w:r w:rsidRPr="00255097">
        <w:rPr>
          <w:rFonts w:cs="Arial"/>
          <w:color w:val="auto"/>
        </w:rPr>
        <w:t>Podstawa opracowania</w:t>
      </w:r>
      <w:bookmarkEnd w:id="8"/>
      <w:bookmarkEnd w:id="9"/>
      <w:bookmarkEnd w:id="10"/>
    </w:p>
    <w:p w14:paraId="36F988EF" w14:textId="77777777" w:rsidR="00A14D6C" w:rsidRPr="00255097" w:rsidRDefault="00A14D6C" w:rsidP="00A14D6C">
      <w:pPr>
        <w:pStyle w:val="PBtekst"/>
      </w:pPr>
      <w:r w:rsidRPr="00255097">
        <w:t>Podstawę opracowania stanowi:</w:t>
      </w:r>
    </w:p>
    <w:p w14:paraId="1E06FA77" w14:textId="77777777" w:rsidR="00A14D6C" w:rsidRPr="00255097" w:rsidRDefault="00A14D6C" w:rsidP="00A14D6C">
      <w:pPr>
        <w:pStyle w:val="PBtekst"/>
        <w:numPr>
          <w:ilvl w:val="0"/>
          <w:numId w:val="27"/>
        </w:numPr>
      </w:pPr>
      <w:r w:rsidRPr="00255097">
        <w:t>Umowa z Inwestorem</w:t>
      </w:r>
    </w:p>
    <w:p w14:paraId="0CC35F35" w14:textId="77777777" w:rsidR="00A14D6C" w:rsidRPr="00255097" w:rsidRDefault="00A14D6C" w:rsidP="00A14D6C">
      <w:pPr>
        <w:pStyle w:val="PBtekst"/>
        <w:numPr>
          <w:ilvl w:val="0"/>
          <w:numId w:val="27"/>
        </w:numPr>
      </w:pPr>
      <w:r w:rsidRPr="00255097">
        <w:t>Ustawa z dnia 7 lipca 1994 roku – Prawo Budowlane, Dz.U. 2024.725</w:t>
      </w:r>
    </w:p>
    <w:p w14:paraId="3E281BAB" w14:textId="77777777" w:rsidR="00A14D6C" w:rsidRPr="00255097" w:rsidRDefault="00A14D6C" w:rsidP="00A14D6C">
      <w:pPr>
        <w:pStyle w:val="PBtekst"/>
        <w:numPr>
          <w:ilvl w:val="0"/>
          <w:numId w:val="27"/>
        </w:numPr>
      </w:pPr>
      <w:r w:rsidRPr="00255097">
        <w:t>Normy Europejskie</w:t>
      </w:r>
    </w:p>
    <w:p w14:paraId="23BA376E" w14:textId="77777777" w:rsidR="00A14D6C" w:rsidRPr="00255097" w:rsidRDefault="00A14D6C" w:rsidP="00A14D6C">
      <w:pPr>
        <w:pStyle w:val="PBtekst"/>
        <w:ind w:left="700" w:firstLine="0"/>
      </w:pPr>
    </w:p>
    <w:p w14:paraId="39ED354D" w14:textId="77777777" w:rsidR="00A14D6C" w:rsidRPr="00255097" w:rsidRDefault="00A14D6C" w:rsidP="00A14D6C">
      <w:pPr>
        <w:pStyle w:val="PBnagwek2"/>
        <w:rPr>
          <w:rFonts w:cs="Arial"/>
          <w:color w:val="auto"/>
        </w:rPr>
      </w:pPr>
      <w:bookmarkStart w:id="11" w:name="_Toc184030626"/>
      <w:bookmarkStart w:id="12" w:name="_Toc189824501"/>
      <w:bookmarkStart w:id="13" w:name="_Toc205497419"/>
      <w:r w:rsidRPr="00255097">
        <w:rPr>
          <w:rFonts w:cs="Arial"/>
          <w:color w:val="auto"/>
        </w:rPr>
        <w:t>Podstawa formalna projektu</w:t>
      </w:r>
      <w:bookmarkEnd w:id="11"/>
      <w:bookmarkEnd w:id="12"/>
      <w:bookmarkEnd w:id="13"/>
    </w:p>
    <w:p w14:paraId="5C22A99B" w14:textId="77777777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Uzgodnienia z Architektem</w:t>
      </w:r>
    </w:p>
    <w:p w14:paraId="38D188F5" w14:textId="77777777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Projekt architektoniczno-budowlany autorstwa mgr inż. Arch. Antoniego Pilcha</w:t>
      </w:r>
    </w:p>
    <w:p w14:paraId="597FFD30" w14:textId="77777777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Prawo budowlane wraz z odpowiednimi normami i przepisami:</w:t>
      </w:r>
    </w:p>
    <w:p w14:paraId="1E2100A4" w14:textId="77777777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PN-EN 1990: Podstawy projektowania konstrukcji.</w:t>
      </w:r>
    </w:p>
    <w:p w14:paraId="73226420" w14:textId="77777777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 xml:space="preserve">PN-EN 1991-1-1:2004 Eurokod 1: Oddziaływania na konstrukcje. Część </w:t>
      </w:r>
      <w:r w:rsidRPr="00255097">
        <w:br/>
        <w:t xml:space="preserve">1-1: Oddziaływania ogólne. Ciężar objętościowy, ciężar własny, obciążenia użytkowe </w:t>
      </w:r>
      <w:r w:rsidRPr="00255097">
        <w:br/>
        <w:t>w budynkach.</w:t>
      </w:r>
    </w:p>
    <w:p w14:paraId="09680395" w14:textId="77777777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 xml:space="preserve">PN-EN 1991-1-3:2005 Eurokod 1: Oddziaływania na konstrukcje. Część </w:t>
      </w:r>
      <w:r w:rsidRPr="00255097">
        <w:br/>
        <w:t>1-3: Oddziaływania ogólne - Obciążenie śniegiem</w:t>
      </w:r>
    </w:p>
    <w:p w14:paraId="6F58C28A" w14:textId="12135DDC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PN-87/B-02013 Obciążenia budowli - Obciążenia zmienne środowiskowe - Obciążenie oblodzeniem</w:t>
      </w:r>
    </w:p>
    <w:p w14:paraId="729F81F1" w14:textId="6FD7BB88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ISO 12494:2017 Atmospheric icing of structures</w:t>
      </w:r>
    </w:p>
    <w:p w14:paraId="765E2A97" w14:textId="77777777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PN-EN 1991-1-4: Oddziaływania ogólne. Oddziaływania wiatru</w:t>
      </w:r>
    </w:p>
    <w:p w14:paraId="1594DD4B" w14:textId="3182DC5D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 xml:space="preserve">PN-EN 1992 Eurokod 2: Projektowanie konstrukcji z betonu </w:t>
      </w:r>
    </w:p>
    <w:p w14:paraId="55C0A82A" w14:textId="43329330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>PN-EN 1992 Eurokod 3: Projektowanie konstrukcji stalowych</w:t>
      </w:r>
    </w:p>
    <w:p w14:paraId="3B65CCD0" w14:textId="0A7C73DB" w:rsidR="00A14D6C" w:rsidRPr="00255097" w:rsidRDefault="00A14D6C" w:rsidP="00A14D6C">
      <w:pPr>
        <w:pStyle w:val="PBtekst"/>
        <w:numPr>
          <w:ilvl w:val="0"/>
          <w:numId w:val="28"/>
        </w:numPr>
        <w:ind w:left="709"/>
      </w:pPr>
      <w:r w:rsidRPr="00255097">
        <w:t xml:space="preserve">PN-EN 1997 Eurokod 7: Projektowanie geotechniczne </w:t>
      </w:r>
    </w:p>
    <w:p w14:paraId="54945F79" w14:textId="73A5CBF1" w:rsidR="00A14D6C" w:rsidRPr="00255097" w:rsidRDefault="00A14D6C" w:rsidP="00A14D6C">
      <w:pPr>
        <w:pStyle w:val="PBnagwek1"/>
        <w:numPr>
          <w:ilvl w:val="0"/>
          <w:numId w:val="26"/>
        </w:numPr>
        <w:rPr>
          <w:rFonts w:eastAsiaTheme="minorEastAsia" w:cs="Arial"/>
          <w:color w:val="auto"/>
        </w:rPr>
      </w:pPr>
      <w:bookmarkStart w:id="14" w:name="_Toc205497420"/>
      <w:r w:rsidRPr="00255097">
        <w:rPr>
          <w:rFonts w:eastAsiaTheme="minorEastAsia" w:cs="Arial"/>
          <w:color w:val="auto"/>
        </w:rPr>
        <w:t>Założenia obliczeniowe</w:t>
      </w:r>
      <w:bookmarkEnd w:id="14"/>
    </w:p>
    <w:p w14:paraId="02A1492F" w14:textId="00ADD187" w:rsidR="00A14D6C" w:rsidRPr="00255097" w:rsidRDefault="00A14D6C" w:rsidP="00A14D6C">
      <w:pPr>
        <w:pStyle w:val="PBtekst"/>
      </w:pPr>
      <w:r w:rsidRPr="00255097">
        <w:t xml:space="preserve">Konstrukcje zamodelowano w programie </w:t>
      </w:r>
      <w:r w:rsidRPr="00255097">
        <w:rPr>
          <w:i/>
          <w:iCs/>
        </w:rPr>
        <w:t xml:space="preserve">robot structural analysis, </w:t>
      </w:r>
      <w:r w:rsidRPr="00255097">
        <w:t xml:space="preserve">konstrukcja została zamodelowana jako przestrzenny układ prętowy posadowiony na płycie fundamentowej. Jako podporę płyty fundamentowe przyjęto pale fundamentowe </w:t>
      </w:r>
      <w:r w:rsidR="00023472" w:rsidRPr="00255097">
        <w:t>połączone z płytą przegubowo oraz odpór gruntu.</w:t>
      </w:r>
    </w:p>
    <w:p w14:paraId="264ED373" w14:textId="77777777" w:rsidR="00023472" w:rsidRPr="00255097" w:rsidRDefault="00023472" w:rsidP="00A14D6C">
      <w:pPr>
        <w:pStyle w:val="PBtekst"/>
      </w:pPr>
    </w:p>
    <w:p w14:paraId="62ABDB73" w14:textId="19285CE9" w:rsidR="00023472" w:rsidRPr="00255097" w:rsidRDefault="00023472" w:rsidP="00023472">
      <w:pPr>
        <w:pStyle w:val="PBnagwek2"/>
        <w:rPr>
          <w:rFonts w:cs="Arial"/>
          <w:color w:val="auto"/>
        </w:rPr>
      </w:pPr>
      <w:bookmarkStart w:id="15" w:name="_Toc205497421"/>
      <w:r w:rsidRPr="00255097">
        <w:rPr>
          <w:rFonts w:cs="Arial"/>
          <w:color w:val="auto"/>
        </w:rPr>
        <w:t>Obciążenia stałe</w:t>
      </w:r>
      <w:bookmarkEnd w:id="15"/>
    </w:p>
    <w:p w14:paraId="1C4FB85D" w14:textId="70A5B40D" w:rsidR="00023472" w:rsidRPr="00255097" w:rsidRDefault="00023472" w:rsidP="00023472">
      <w:pPr>
        <w:pStyle w:val="PBtekst"/>
      </w:pPr>
      <w:r w:rsidRPr="00255097">
        <w:t>Jako obciążenia stałe przyjęto:</w:t>
      </w:r>
    </w:p>
    <w:p w14:paraId="39F905BF" w14:textId="1626ECD7" w:rsidR="00023472" w:rsidRPr="00255097" w:rsidRDefault="00023472" w:rsidP="00023472">
      <w:pPr>
        <w:pStyle w:val="PBtekst"/>
        <w:numPr>
          <w:ilvl w:val="0"/>
          <w:numId w:val="29"/>
        </w:numPr>
      </w:pPr>
      <w:r w:rsidRPr="00255097">
        <w:t>Ciężar własny elementów konstrukcji</w:t>
      </w:r>
    </w:p>
    <w:p w14:paraId="360699BF" w14:textId="4D8FD808" w:rsidR="00023472" w:rsidRPr="00255097" w:rsidRDefault="00023472" w:rsidP="00023472">
      <w:pPr>
        <w:pStyle w:val="PBtekst"/>
        <w:numPr>
          <w:ilvl w:val="0"/>
          <w:numId w:val="29"/>
        </w:numPr>
      </w:pPr>
      <w:r w:rsidRPr="00255097">
        <w:t xml:space="preserve">Ciężar własny wyposażenia w postaci płyt pomostowych oraz stopni, przyjęto stopnie 40x4 o ciężarze </w:t>
      </w:r>
      <w:r w:rsidRPr="00255097">
        <w:rPr>
          <w:b/>
          <w:bCs/>
        </w:rPr>
        <w:t>0,51kN/m</w:t>
      </w:r>
      <w:r w:rsidRPr="00255097">
        <w:rPr>
          <w:b/>
          <w:bCs/>
          <w:vertAlign w:val="superscript"/>
        </w:rPr>
        <w:t>2</w:t>
      </w:r>
    </w:p>
    <w:p w14:paraId="2A89E6CC" w14:textId="194FD8EA" w:rsidR="00023472" w:rsidRPr="00255097" w:rsidRDefault="00023472" w:rsidP="00023472">
      <w:pPr>
        <w:pStyle w:val="PBtekst"/>
        <w:numPr>
          <w:ilvl w:val="0"/>
          <w:numId w:val="29"/>
        </w:numPr>
      </w:pPr>
      <w:r w:rsidRPr="00255097">
        <w:t xml:space="preserve">Ciężar obarierowania wraz z wypełnieniem tralkami drewnianymi (50% powierzchni). Przyjęto obciążenie od obarierowania </w:t>
      </w:r>
      <w:r w:rsidRPr="00255097">
        <w:rPr>
          <w:b/>
          <w:bCs/>
        </w:rPr>
        <w:t>0,25kN/m</w:t>
      </w:r>
      <w:r w:rsidRPr="00255097">
        <w:rPr>
          <w:b/>
          <w:bCs/>
          <w:vertAlign w:val="superscript"/>
        </w:rPr>
        <w:t>2</w:t>
      </w:r>
    </w:p>
    <w:p w14:paraId="62106B64" w14:textId="0DF45711" w:rsidR="00023472" w:rsidRPr="00255097" w:rsidRDefault="00023472" w:rsidP="00023472">
      <w:pPr>
        <w:pStyle w:val="PBtekst"/>
        <w:numPr>
          <w:ilvl w:val="0"/>
          <w:numId w:val="29"/>
        </w:numPr>
        <w:rPr>
          <w:b/>
          <w:bCs/>
        </w:rPr>
      </w:pPr>
      <w:r w:rsidRPr="00255097">
        <w:t xml:space="preserve">Ciężar pokrycia dachowego przyjęto jako ciężar łat, kontrłat oraz blachy na rąbek w wielkości </w:t>
      </w:r>
      <w:r w:rsidRPr="00255097">
        <w:rPr>
          <w:b/>
          <w:bCs/>
        </w:rPr>
        <w:t>0,13kN/m</w:t>
      </w:r>
      <w:r w:rsidRPr="00255097">
        <w:rPr>
          <w:b/>
          <w:bCs/>
          <w:vertAlign w:val="superscript"/>
        </w:rPr>
        <w:t>2</w:t>
      </w:r>
    </w:p>
    <w:p w14:paraId="78AC4157" w14:textId="77777777" w:rsidR="00023472" w:rsidRPr="00255097" w:rsidRDefault="00023472" w:rsidP="00023472">
      <w:pPr>
        <w:pStyle w:val="PBtekst"/>
        <w:ind w:left="1060" w:firstLine="0"/>
      </w:pPr>
    </w:p>
    <w:p w14:paraId="7DEA279C" w14:textId="7E91B65D" w:rsidR="00023472" w:rsidRPr="00255097" w:rsidRDefault="00023472" w:rsidP="00023472">
      <w:pPr>
        <w:pStyle w:val="PBnagwek2"/>
        <w:rPr>
          <w:rFonts w:cs="Arial"/>
          <w:color w:val="auto"/>
        </w:rPr>
      </w:pPr>
      <w:bookmarkStart w:id="16" w:name="_Toc205497422"/>
      <w:r w:rsidRPr="00255097">
        <w:rPr>
          <w:rFonts w:cs="Arial"/>
          <w:color w:val="auto"/>
        </w:rPr>
        <w:lastRenderedPageBreak/>
        <w:t>Obciążenia zmienne</w:t>
      </w:r>
      <w:bookmarkEnd w:id="16"/>
    </w:p>
    <w:p w14:paraId="1AFE96D1" w14:textId="7AF071EB" w:rsidR="00023472" w:rsidRPr="00255097" w:rsidRDefault="00023472" w:rsidP="00023472">
      <w:pPr>
        <w:pStyle w:val="PBtekst"/>
      </w:pPr>
      <w:r w:rsidRPr="00255097">
        <w:t>Obciążenia zmienne przyjęto działające w dwóch wariantach, jako obciążenie lokalne oraz globalne. Obiekt zakwalifikowano do kategorii C3 zgodnie z EC1. Jako obciążenie zmienne przyjęto obciążenie działające na pomost oraz schody:</w:t>
      </w:r>
    </w:p>
    <w:p w14:paraId="7BEF2AE9" w14:textId="43EF2012" w:rsidR="00023472" w:rsidRPr="00255097" w:rsidRDefault="00023472" w:rsidP="00023472">
      <w:pPr>
        <w:pStyle w:val="PBtekst"/>
        <w:numPr>
          <w:ilvl w:val="0"/>
          <w:numId w:val="30"/>
        </w:numPr>
      </w:pPr>
      <w:r w:rsidRPr="00255097">
        <w:rPr>
          <w:b/>
          <w:bCs/>
        </w:rPr>
        <w:t>5kN/m</w:t>
      </w:r>
      <w:r w:rsidRPr="00255097">
        <w:rPr>
          <w:b/>
          <w:bCs/>
          <w:vertAlign w:val="superscript"/>
        </w:rPr>
        <w:t>2</w:t>
      </w:r>
      <w:r w:rsidRPr="00255097">
        <w:t xml:space="preserve"> lokalnie </w:t>
      </w:r>
    </w:p>
    <w:p w14:paraId="7DA4B108" w14:textId="737DB311" w:rsidR="00023472" w:rsidRPr="00255097" w:rsidRDefault="00023472" w:rsidP="00023472">
      <w:pPr>
        <w:pStyle w:val="PBtekst"/>
        <w:numPr>
          <w:ilvl w:val="0"/>
          <w:numId w:val="30"/>
        </w:numPr>
      </w:pPr>
      <w:r w:rsidRPr="00255097">
        <w:rPr>
          <w:b/>
          <w:bCs/>
        </w:rPr>
        <w:t>3kN/m</w:t>
      </w:r>
      <w:r w:rsidRPr="00255097">
        <w:rPr>
          <w:b/>
          <w:bCs/>
          <w:vertAlign w:val="superscript"/>
        </w:rPr>
        <w:t>2</w:t>
      </w:r>
      <w:r w:rsidRPr="00255097">
        <w:t xml:space="preserve"> globalnie</w:t>
      </w:r>
    </w:p>
    <w:p w14:paraId="100E6DB6" w14:textId="77777777" w:rsidR="00023472" w:rsidRPr="00255097" w:rsidRDefault="00023472" w:rsidP="00023472">
      <w:pPr>
        <w:pStyle w:val="PBtekst"/>
        <w:ind w:left="1060" w:firstLine="0"/>
      </w:pPr>
    </w:p>
    <w:p w14:paraId="40852B59" w14:textId="2DF8F2F0" w:rsidR="00023472" w:rsidRPr="00255097" w:rsidRDefault="00023472" w:rsidP="00023472">
      <w:pPr>
        <w:pStyle w:val="PBnagwek2"/>
        <w:rPr>
          <w:rFonts w:cs="Arial"/>
          <w:color w:val="auto"/>
        </w:rPr>
      </w:pPr>
      <w:bookmarkStart w:id="17" w:name="_Toc205497423"/>
      <w:r w:rsidRPr="00255097">
        <w:rPr>
          <w:rFonts w:cs="Arial"/>
          <w:color w:val="auto"/>
        </w:rPr>
        <w:t>Obciążenia klimatyczne</w:t>
      </w:r>
      <w:bookmarkEnd w:id="17"/>
    </w:p>
    <w:p w14:paraId="282438EE" w14:textId="7354F766" w:rsidR="00023472" w:rsidRPr="00255097" w:rsidRDefault="00023472" w:rsidP="00023472">
      <w:pPr>
        <w:pStyle w:val="PBnagwek2"/>
        <w:numPr>
          <w:ilvl w:val="2"/>
          <w:numId w:val="26"/>
        </w:numPr>
        <w:rPr>
          <w:rFonts w:cs="Arial"/>
          <w:color w:val="auto"/>
        </w:rPr>
      </w:pPr>
      <w:bookmarkStart w:id="18" w:name="_Toc205497424"/>
      <w:r w:rsidRPr="00255097">
        <w:rPr>
          <w:rFonts w:cs="Arial"/>
          <w:color w:val="auto"/>
        </w:rPr>
        <w:t>Obciążenie wiatrem</w:t>
      </w:r>
      <w:bookmarkEnd w:id="18"/>
    </w:p>
    <w:p w14:paraId="54753FEF" w14:textId="0DB6A972" w:rsidR="00A57BA9" w:rsidRPr="00255097" w:rsidRDefault="00023472" w:rsidP="00023472">
      <w:pPr>
        <w:pStyle w:val="PBtekst"/>
      </w:pPr>
      <w:r w:rsidRPr="00255097">
        <w:t xml:space="preserve">Jako obciążenie wiatru przyjęto </w:t>
      </w:r>
      <w:r w:rsidR="00A57BA9" w:rsidRPr="00255097">
        <w:t>cztery warianty pracy wiatru na konstrukcję:</w:t>
      </w:r>
    </w:p>
    <w:p w14:paraId="6921AF9E" w14:textId="28DDEE9B" w:rsidR="00A57BA9" w:rsidRPr="00255097" w:rsidRDefault="00A57BA9" w:rsidP="00023472">
      <w:pPr>
        <w:pStyle w:val="PBtekst"/>
      </w:pPr>
      <w:r w:rsidRPr="00255097">
        <w:t>- Parcie wiatru na pręty, przyjęto parcie wiatru jednocześnie na jedną ścianę</w:t>
      </w:r>
    </w:p>
    <w:p w14:paraId="50FF3DCA" w14:textId="6DEC1065" w:rsidR="00A57BA9" w:rsidRPr="00255097" w:rsidRDefault="00A57BA9" w:rsidP="00023472">
      <w:pPr>
        <w:pStyle w:val="PBtekst"/>
      </w:pPr>
      <w:r w:rsidRPr="00255097">
        <w:t>- Parcie wiatru na pręty w stanie oblodzonym, jw.</w:t>
      </w:r>
    </w:p>
    <w:p w14:paraId="2714F2F2" w14:textId="60BE7E14" w:rsidR="00A57BA9" w:rsidRPr="00255097" w:rsidRDefault="00A57BA9" w:rsidP="00023472">
      <w:pPr>
        <w:pStyle w:val="PBtekst"/>
      </w:pPr>
      <w:r w:rsidRPr="00255097">
        <w:t>- Parcie wiatru na obarierowanie prostopadłe do kierunku pracy wiatru oraz tarcie o barierki równolegle do kierunku pracy wiatru.</w:t>
      </w:r>
    </w:p>
    <w:p w14:paraId="0A4EF1BC" w14:textId="2CD6F148" w:rsidR="00A57BA9" w:rsidRPr="00255097" w:rsidRDefault="00A57BA9" w:rsidP="00023472">
      <w:pPr>
        <w:pStyle w:val="PBtekst"/>
      </w:pPr>
      <w:r w:rsidRPr="00255097">
        <w:t xml:space="preserve">Przyjęto </w:t>
      </w:r>
      <w:r w:rsidRPr="00255097">
        <w:rPr>
          <w:b/>
          <w:bCs/>
        </w:rPr>
        <w:t>3</w:t>
      </w:r>
      <w:r w:rsidRPr="00255097">
        <w:t xml:space="preserve"> strefę wiatrową oraz </w:t>
      </w:r>
      <w:r w:rsidRPr="00255097">
        <w:rPr>
          <w:b/>
          <w:bCs/>
        </w:rPr>
        <w:t>III</w:t>
      </w:r>
      <w:r w:rsidRPr="00255097">
        <w:t xml:space="preserve"> kategorie terenu.</w:t>
      </w:r>
    </w:p>
    <w:p w14:paraId="7EE1C352" w14:textId="77777777" w:rsidR="00A43755" w:rsidRPr="00255097" w:rsidRDefault="00A43755" w:rsidP="00023472">
      <w:pPr>
        <w:pStyle w:val="PBtekst"/>
      </w:pPr>
    </w:p>
    <w:tbl>
      <w:tblPr>
        <w:tblW w:w="7040" w:type="dxa"/>
        <w:tblInd w:w="1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795"/>
        <w:gridCol w:w="795"/>
        <w:gridCol w:w="795"/>
        <w:gridCol w:w="795"/>
        <w:gridCol w:w="1009"/>
        <w:gridCol w:w="1846"/>
      </w:tblGrid>
      <w:tr w:rsidR="00255097" w:rsidRPr="00255097" w14:paraId="7AB15FC3" w14:textId="77777777" w:rsidTr="00A43755">
        <w:trPr>
          <w:trHeight w:val="300"/>
        </w:trPr>
        <w:tc>
          <w:tcPr>
            <w:tcW w:w="704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D5D2DC2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Profil RK 100</w:t>
            </w:r>
          </w:p>
        </w:tc>
      </w:tr>
      <w:tr w:rsidR="00255097" w:rsidRPr="00255097" w14:paraId="183C9970" w14:textId="77777777" w:rsidTr="00A43755">
        <w:trPr>
          <w:trHeight w:val="36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3B873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z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7C9F3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c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e</w:t>
            </w:r>
            <w:r w:rsidRPr="00255097">
              <w:rPr>
                <w:rFonts w:ascii="Calibri" w:eastAsia="Times New Roman" w:hAnsi="Calibri" w:cs="Calibri"/>
              </w:rPr>
              <w:t>(z)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B55A2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q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p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0F6FA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c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f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FA778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A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ref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677B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kN/m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E6BF0F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+lód kN/m</w:t>
            </w:r>
          </w:p>
        </w:tc>
      </w:tr>
      <w:tr w:rsidR="00255097" w:rsidRPr="00255097" w14:paraId="541D0698" w14:textId="77777777" w:rsidTr="00A43755">
        <w:trPr>
          <w:trHeight w:val="30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223F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9,00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9AC72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1,85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957EB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0,78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ECFA6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1081F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147A2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15D870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0,23</w:t>
            </w:r>
          </w:p>
        </w:tc>
      </w:tr>
      <w:tr w:rsidR="00255097" w:rsidRPr="00255097" w14:paraId="7321786A" w14:textId="77777777" w:rsidTr="00A43755">
        <w:trPr>
          <w:trHeight w:val="30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2E11D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16,00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304F4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1E25F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65FA1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F8CEA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DB64B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E70117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0,27</w:t>
            </w:r>
          </w:p>
        </w:tc>
      </w:tr>
      <w:tr w:rsidR="00255097" w:rsidRPr="00255097" w14:paraId="1F8D41D6" w14:textId="77777777" w:rsidTr="00A43755">
        <w:trPr>
          <w:trHeight w:val="30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56907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23,00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B1F50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2,36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D1DDF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FDDBB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A5A73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CD001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B4BB96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0,29</w:t>
            </w:r>
          </w:p>
        </w:tc>
      </w:tr>
      <w:tr w:rsidR="00255097" w:rsidRPr="00255097" w14:paraId="42FCEC6D" w14:textId="77777777" w:rsidTr="00A43755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236824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30,50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5EE5CD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2,54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A2B035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4EA6B6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5E7C92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DDA876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946BEA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0,31</w:t>
            </w:r>
          </w:p>
        </w:tc>
      </w:tr>
      <w:tr w:rsidR="00255097" w:rsidRPr="00255097" w14:paraId="312F719A" w14:textId="77777777" w:rsidTr="00A43755">
        <w:trPr>
          <w:trHeight w:val="300"/>
        </w:trPr>
        <w:tc>
          <w:tcPr>
            <w:tcW w:w="704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C06EFEE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Profil RK 140</w:t>
            </w:r>
          </w:p>
        </w:tc>
      </w:tr>
      <w:tr w:rsidR="00255097" w:rsidRPr="00255097" w14:paraId="78BD10CE" w14:textId="77777777" w:rsidTr="00A43755">
        <w:trPr>
          <w:trHeight w:val="36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5E968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z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7E0B2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c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e</w:t>
            </w:r>
            <w:r w:rsidRPr="00255097">
              <w:rPr>
                <w:rFonts w:ascii="Calibri" w:eastAsia="Times New Roman" w:hAnsi="Calibri" w:cs="Calibri"/>
              </w:rPr>
              <w:t>(z)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E30F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q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p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A7A7C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c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f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9BE30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A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ref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21ACA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kN/m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EAB20A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+lód kN/m</w:t>
            </w:r>
          </w:p>
        </w:tc>
      </w:tr>
      <w:tr w:rsidR="00255097" w:rsidRPr="00255097" w14:paraId="2480D38A" w14:textId="77777777" w:rsidTr="00A43755">
        <w:trPr>
          <w:trHeight w:val="30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AB39D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9,00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93C6A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1,85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F990F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0,78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F932A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D8D5E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54A8E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EA09A4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0,29</w:t>
            </w:r>
          </w:p>
        </w:tc>
      </w:tr>
      <w:tr w:rsidR="00255097" w:rsidRPr="00255097" w14:paraId="4E834743" w14:textId="77777777" w:rsidTr="00A43755">
        <w:trPr>
          <w:trHeight w:val="30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00B61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16,00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7590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7C963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BE05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A49B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2792B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BF3C91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0,34</w:t>
            </w:r>
          </w:p>
        </w:tc>
      </w:tr>
      <w:tr w:rsidR="00255097" w:rsidRPr="00255097" w14:paraId="1FB35593" w14:textId="77777777" w:rsidTr="00A43755">
        <w:trPr>
          <w:trHeight w:val="30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1C536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23,00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7635C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2,36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A9D8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FB31E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72BBC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5C115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DD3125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0,37</w:t>
            </w:r>
          </w:p>
        </w:tc>
      </w:tr>
      <w:tr w:rsidR="00255097" w:rsidRPr="00255097" w14:paraId="2E63A58F" w14:textId="77777777" w:rsidTr="00A43755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E6A911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30,50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F0C1A6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2,54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41DA4B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06032B0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852956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08F7FD7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0,31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283AC6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0,40</w:t>
            </w:r>
          </w:p>
        </w:tc>
      </w:tr>
      <w:tr w:rsidR="00255097" w:rsidRPr="00255097" w14:paraId="20AD234E" w14:textId="77777777" w:rsidTr="00A43755">
        <w:trPr>
          <w:trHeight w:val="300"/>
        </w:trPr>
        <w:tc>
          <w:tcPr>
            <w:tcW w:w="704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FD31A84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Profil RK 70</w:t>
            </w:r>
          </w:p>
        </w:tc>
      </w:tr>
      <w:tr w:rsidR="00255097" w:rsidRPr="00255097" w14:paraId="2D484F3F" w14:textId="77777777" w:rsidTr="00A43755">
        <w:trPr>
          <w:trHeight w:val="360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29A6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z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95A1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c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e</w:t>
            </w:r>
            <w:r w:rsidRPr="00255097">
              <w:rPr>
                <w:rFonts w:ascii="Calibri" w:eastAsia="Times New Roman" w:hAnsi="Calibri" w:cs="Calibri"/>
              </w:rPr>
              <w:t>(z)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B108A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q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p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649D0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c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f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7592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A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ref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D470C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kN/m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6B4525" w14:textId="77777777" w:rsidR="00A43755" w:rsidRPr="00255097" w:rsidRDefault="00A43755" w:rsidP="00A4375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+lód kN/m</w:t>
            </w:r>
          </w:p>
        </w:tc>
      </w:tr>
      <w:tr w:rsidR="00255097" w:rsidRPr="00255097" w14:paraId="43414555" w14:textId="77777777" w:rsidTr="00A43755">
        <w:trPr>
          <w:trHeight w:val="315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14DD35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25,00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77125F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2,41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08915D" w14:textId="77777777" w:rsidR="00A43755" w:rsidRPr="00255097" w:rsidRDefault="00A43755" w:rsidP="00A4375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BD883B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2,10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202B8E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E33C49F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0,15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0AE007" w14:textId="77777777" w:rsidR="00A43755" w:rsidRPr="00255097" w:rsidRDefault="00A43755" w:rsidP="00A43755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0,23</w:t>
            </w:r>
          </w:p>
        </w:tc>
      </w:tr>
    </w:tbl>
    <w:p w14:paraId="59CEEF03" w14:textId="21192B65" w:rsidR="00A57BA9" w:rsidRPr="00255097" w:rsidRDefault="00A43755" w:rsidP="00A43755">
      <w:pPr>
        <w:pStyle w:val="PBtekst"/>
        <w:jc w:val="center"/>
        <w:rPr>
          <w:i/>
          <w:iCs/>
        </w:rPr>
      </w:pPr>
      <w:r w:rsidRPr="00255097">
        <w:rPr>
          <w:i/>
          <w:iCs/>
        </w:rPr>
        <w:t>Tab. 1 Zestawienie obciążenia wiatrem na profile</w:t>
      </w:r>
    </w:p>
    <w:p w14:paraId="19085EF0" w14:textId="7A01E997" w:rsidR="00A43755" w:rsidRPr="00255097" w:rsidRDefault="00A43755" w:rsidP="00023472">
      <w:pPr>
        <w:pStyle w:val="PBtekst"/>
      </w:pPr>
    </w:p>
    <w:p w14:paraId="2DD0E6DE" w14:textId="77777777" w:rsidR="00A43755" w:rsidRPr="00255097" w:rsidRDefault="00A43755" w:rsidP="00023472">
      <w:pPr>
        <w:pStyle w:val="PBtekst"/>
      </w:pPr>
    </w:p>
    <w:p w14:paraId="24B7B570" w14:textId="106B4313" w:rsidR="00023472" w:rsidRPr="00255097" w:rsidRDefault="00023472" w:rsidP="00023472">
      <w:pPr>
        <w:pStyle w:val="PBnagwek2"/>
        <w:numPr>
          <w:ilvl w:val="2"/>
          <w:numId w:val="26"/>
        </w:numPr>
        <w:rPr>
          <w:rFonts w:cs="Arial"/>
          <w:color w:val="auto"/>
        </w:rPr>
      </w:pPr>
      <w:bookmarkStart w:id="19" w:name="_Toc205497425"/>
      <w:r w:rsidRPr="00255097">
        <w:rPr>
          <w:rFonts w:cs="Arial"/>
          <w:color w:val="auto"/>
        </w:rPr>
        <w:t>Obciążenie śniegiem</w:t>
      </w:r>
      <w:bookmarkEnd w:id="19"/>
    </w:p>
    <w:p w14:paraId="4C4379BB" w14:textId="77777777" w:rsidR="00A57BA9" w:rsidRPr="00255097" w:rsidRDefault="00A57BA9" w:rsidP="00A57BA9">
      <w:pPr>
        <w:pStyle w:val="PBtekst"/>
      </w:pPr>
      <w:r w:rsidRPr="00255097">
        <w:t>Jako obciążenie śniegiem przyjęto obciążenie połaci dachowej oraz obciążenie klatki schodowej i pomostu dostępowego.</w:t>
      </w:r>
    </w:p>
    <w:p w14:paraId="77B84C28" w14:textId="152D40F4" w:rsidR="00A57BA9" w:rsidRPr="00255097" w:rsidRDefault="00A57BA9" w:rsidP="00A57BA9">
      <w:pPr>
        <w:pStyle w:val="PBtekst"/>
      </w:pPr>
      <w:r w:rsidRPr="00255097">
        <w:t xml:space="preserve">Przyjęto </w:t>
      </w:r>
      <w:r w:rsidRPr="00255097">
        <w:rPr>
          <w:b/>
          <w:bCs/>
        </w:rPr>
        <w:t xml:space="preserve">3 </w:t>
      </w:r>
      <w:r w:rsidRPr="00255097">
        <w:t xml:space="preserve">strefę śniegową. </w:t>
      </w:r>
    </w:p>
    <w:p w14:paraId="71C5A01C" w14:textId="77777777" w:rsidR="00A43755" w:rsidRPr="00255097" w:rsidRDefault="00A43755" w:rsidP="00A57BA9">
      <w:pPr>
        <w:pStyle w:val="PBtekst"/>
      </w:pPr>
    </w:p>
    <w:p w14:paraId="766FEC1F" w14:textId="26AC6821" w:rsidR="00023472" w:rsidRPr="00255097" w:rsidRDefault="00023472" w:rsidP="00023472">
      <w:pPr>
        <w:pStyle w:val="PBnagwek2"/>
        <w:numPr>
          <w:ilvl w:val="2"/>
          <w:numId w:val="26"/>
        </w:numPr>
        <w:rPr>
          <w:rFonts w:cs="Arial"/>
          <w:color w:val="auto"/>
        </w:rPr>
      </w:pPr>
      <w:bookmarkStart w:id="20" w:name="_Toc205497426"/>
      <w:r w:rsidRPr="00255097">
        <w:rPr>
          <w:rFonts w:cs="Arial"/>
          <w:color w:val="auto"/>
        </w:rPr>
        <w:t>Obciążenie lodem</w:t>
      </w:r>
      <w:bookmarkEnd w:id="20"/>
    </w:p>
    <w:p w14:paraId="434585E2" w14:textId="416F3C94" w:rsidR="00023472" w:rsidRPr="00255097" w:rsidRDefault="00A43755" w:rsidP="00A43755">
      <w:pPr>
        <w:pStyle w:val="PBtekst"/>
      </w:pPr>
      <w:r w:rsidRPr="00255097">
        <w:t>Przyjęto obciążenie profili stalowych lodem. W związku z brakiem informacji dot. obszaru Polski w ISO 12494 obciążenie lodem przyjęto wg procedury z PN-87/B-02013, przyjmując gęstość lodu podaną w ISO 12494.</w:t>
      </w:r>
    </w:p>
    <w:p w14:paraId="6C9B1DB6" w14:textId="7CDB07F4" w:rsidR="00A43755" w:rsidRPr="00255097" w:rsidRDefault="00FB0513" w:rsidP="00594384">
      <w:pPr>
        <w:pStyle w:val="PBtekst"/>
      </w:pPr>
      <w:r w:rsidRPr="00255097">
        <w:lastRenderedPageBreak/>
        <w:t>Obciążenia lodem przyjęto w podziale wysokości do 10m – kolejno 0-10m ; 10-20m ; 20-30m.</w:t>
      </w:r>
      <w:r w:rsidR="00594384" w:rsidRPr="00255097">
        <w:t xml:space="preserve"> Poniżej przedstawiono tabelaryczne zestawienie  obciążenia lodem wybranych do przedstawienia profili.</w:t>
      </w:r>
    </w:p>
    <w:p w14:paraId="0B87306E" w14:textId="49A70230" w:rsidR="00FB0513" w:rsidRPr="00255097" w:rsidRDefault="00FB0513" w:rsidP="00A43755">
      <w:pPr>
        <w:pStyle w:val="PBtekst"/>
      </w:pPr>
      <w:r w:rsidRPr="00255097">
        <w:t>Obciążenie lodem przyjęto zakładając jednolity rozstaw lodu</w:t>
      </w:r>
      <w:r w:rsidR="00594384" w:rsidRPr="00255097">
        <w:t>.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80"/>
        <w:gridCol w:w="1120"/>
        <w:gridCol w:w="1120"/>
        <w:gridCol w:w="1054"/>
        <w:gridCol w:w="1053"/>
        <w:gridCol w:w="1053"/>
        <w:gridCol w:w="960"/>
        <w:gridCol w:w="960"/>
        <w:gridCol w:w="960"/>
      </w:tblGrid>
      <w:tr w:rsidR="00255097" w:rsidRPr="00255097" w14:paraId="15DF69E1" w14:textId="77777777" w:rsidTr="00FB0513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B52F502" w14:textId="77777777" w:rsidR="00FB0513" w:rsidRPr="00255097" w:rsidRDefault="00FB0513" w:rsidP="00FB051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Profil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E1BE1" w14:textId="77777777" w:rsidR="00FB0513" w:rsidRPr="00255097" w:rsidRDefault="00FB0513" w:rsidP="00FB051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04B85" w14:textId="77777777" w:rsidR="00FB0513" w:rsidRPr="00255097" w:rsidRDefault="00FB0513" w:rsidP="00FB051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m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23C7" w14:textId="77777777" w:rsidR="00FB0513" w:rsidRPr="00255097" w:rsidRDefault="00FB0513" w:rsidP="00FB051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kN/m</w:t>
            </w:r>
          </w:p>
        </w:tc>
      </w:tr>
      <w:tr w:rsidR="00255097" w:rsidRPr="00255097" w14:paraId="54BD0DB5" w14:textId="77777777" w:rsidTr="00FB0513">
        <w:trPr>
          <w:trHeight w:val="3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D9563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8B6BA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ξ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6ED83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ξ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2A2AA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ξ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73910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s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4E478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s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D9845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s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969C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q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9CF24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q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6434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q</w:t>
            </w:r>
            <w:r w:rsidRPr="00255097">
              <w:rPr>
                <w:rFonts w:ascii="Calibri" w:eastAsia="Times New Roman" w:hAnsi="Calibri" w:cs="Calibri"/>
                <w:vertAlign w:val="subscript"/>
              </w:rPr>
              <w:t>30</w:t>
            </w:r>
          </w:p>
        </w:tc>
      </w:tr>
      <w:tr w:rsidR="00255097" w:rsidRPr="00255097" w14:paraId="6716CA07" w14:textId="77777777" w:rsidTr="00FB05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CB64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RK50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EB816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8E81B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D0B8F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125D3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D4F6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ABBE2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690C2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6381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1D9B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0,032</w:t>
            </w:r>
          </w:p>
        </w:tc>
      </w:tr>
      <w:tr w:rsidR="00255097" w:rsidRPr="00255097" w14:paraId="26A22B6B" w14:textId="77777777" w:rsidTr="00FB05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15F28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RK100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C81F4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7ABB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B32F9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F4889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E6D97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E7B7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C1140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E9FD0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5C70E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0,063</w:t>
            </w:r>
          </w:p>
        </w:tc>
      </w:tr>
      <w:tr w:rsidR="00255097" w:rsidRPr="00255097" w14:paraId="27109B26" w14:textId="77777777" w:rsidTr="00FB05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87EB7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RK120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F9F6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F3725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6C0B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4C786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73E51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E6CB7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604D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4502D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49EE6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0,076</w:t>
            </w:r>
          </w:p>
        </w:tc>
      </w:tr>
      <w:tr w:rsidR="00255097" w:rsidRPr="00255097" w14:paraId="56FA8356" w14:textId="77777777" w:rsidTr="00FB05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C01F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RK140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2B65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49C22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810C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161C7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06E2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1BBAF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E92A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2B9C3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4EF3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0,088</w:t>
            </w:r>
          </w:p>
        </w:tc>
      </w:tr>
      <w:tr w:rsidR="00255097" w:rsidRPr="00255097" w14:paraId="5740E33C" w14:textId="77777777" w:rsidTr="00FB05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69E2" w14:textId="77777777" w:rsidR="00FB0513" w:rsidRPr="00255097" w:rsidRDefault="00FB0513" w:rsidP="00FB051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C200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F5AB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708B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E7304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1,39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F3738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0,009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64639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0BB3F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1EC0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494CD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4946" w14:textId="77777777" w:rsidR="00FB0513" w:rsidRPr="00255097" w:rsidRDefault="00FB0513" w:rsidP="00FB0513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255097">
              <w:rPr>
                <w:rFonts w:ascii="Calibri" w:eastAsia="Times New Roman" w:hAnsi="Calibri" w:cs="Calibri"/>
              </w:rPr>
              <w:t>0,074</w:t>
            </w:r>
          </w:p>
        </w:tc>
      </w:tr>
    </w:tbl>
    <w:p w14:paraId="4360BAA2" w14:textId="7F3BD35D" w:rsidR="00FB0513" w:rsidRPr="00255097" w:rsidRDefault="00FB0513" w:rsidP="00FB0513">
      <w:pPr>
        <w:pStyle w:val="PBtekst"/>
        <w:jc w:val="center"/>
        <w:rPr>
          <w:i/>
          <w:iCs/>
        </w:rPr>
      </w:pPr>
      <w:r w:rsidRPr="00255097">
        <w:rPr>
          <w:i/>
          <w:iCs/>
        </w:rPr>
        <w:t>Tab. 2 Zestawienie obciążenia lodem dla przykładowych profili</w:t>
      </w:r>
    </w:p>
    <w:p w14:paraId="5EDD3428" w14:textId="77777777" w:rsidR="00FB0513" w:rsidRPr="00255097" w:rsidRDefault="00FB0513" w:rsidP="00A43755">
      <w:pPr>
        <w:pStyle w:val="PBtekst"/>
      </w:pPr>
    </w:p>
    <w:p w14:paraId="6FB38341" w14:textId="69CE9147" w:rsidR="00FB0513" w:rsidRPr="00255097" w:rsidRDefault="00FB0513" w:rsidP="00A43755">
      <w:pPr>
        <w:pStyle w:val="PBtekst"/>
      </w:pPr>
    </w:p>
    <w:p w14:paraId="41DC4E1A" w14:textId="06721FA4" w:rsidR="00920B4B" w:rsidRPr="00255097" w:rsidRDefault="00920B4B" w:rsidP="00920B4B">
      <w:pPr>
        <w:pStyle w:val="Nagowski"/>
      </w:pPr>
      <w:bookmarkStart w:id="21" w:name="_Toc205497427"/>
      <w:r w:rsidRPr="00255097">
        <w:t>Rozwiązania konstrukcyjno-materiałowe</w:t>
      </w:r>
      <w:bookmarkEnd w:id="21"/>
      <w:r w:rsidRPr="00255097">
        <w:t xml:space="preserve"> </w:t>
      </w:r>
    </w:p>
    <w:p w14:paraId="46AA3D64" w14:textId="5DBB4A13" w:rsidR="00594384" w:rsidRPr="00255097" w:rsidRDefault="00594384" w:rsidP="00594384">
      <w:pPr>
        <w:pStyle w:val="PBnagwek2"/>
        <w:rPr>
          <w:color w:val="auto"/>
        </w:rPr>
      </w:pPr>
      <w:bookmarkStart w:id="22" w:name="_Toc205497428"/>
      <w:r w:rsidRPr="00255097">
        <w:rPr>
          <w:color w:val="auto"/>
        </w:rPr>
        <w:t>Główna konstrukcja nośna</w:t>
      </w:r>
      <w:bookmarkEnd w:id="22"/>
    </w:p>
    <w:p w14:paraId="15C96DF3" w14:textId="77777777" w:rsidR="00594384" w:rsidRPr="00255097" w:rsidRDefault="00920B4B" w:rsidP="00920B4B">
      <w:pPr>
        <w:pStyle w:val="PBtekst"/>
      </w:pPr>
      <w:r w:rsidRPr="00255097">
        <w:t>Obiekt posiada 8 głównych słupów. Słupy zewnętrzne zostały zaprojektowane z profili RK 140x10, słupy wewnętrzne z RK 140x10. Zastrzały dolne z profili 100x8, w następnym poziomie 100x6, wszystkie kolejne 100x5. Poprzeczki poziome zostały zaprojektowane z profila 120x5. Wszystkie wspomniane profile należy łączyć za pomocą śrub. Do łączenia profili należy zastosować min. 2 śruby, wszystkie wspomniane połączenia przyjęto jako przegubowe. Na poziomie +25.030 zaprojektowano podest widokowy. Podest składa się z układu ceowników. Wszystkie ceowniki dochodzące do ceownika zewnętrznego (C200) należy zespawać (pasy dolne oraz pasy górne) lub zastosować inne, alternatywne rozwiązanie pracujące jako połączenie sztywne.</w:t>
      </w:r>
      <w:r w:rsidR="00594384" w:rsidRPr="00255097">
        <w:t xml:space="preserve"> </w:t>
      </w:r>
    </w:p>
    <w:p w14:paraId="03A31D60" w14:textId="77777777" w:rsidR="00594384" w:rsidRPr="00255097" w:rsidRDefault="00594384" w:rsidP="00920B4B">
      <w:pPr>
        <w:pStyle w:val="PBtekst"/>
      </w:pPr>
    </w:p>
    <w:p w14:paraId="3E8D6B58" w14:textId="6CDE4286" w:rsidR="00594384" w:rsidRPr="00255097" w:rsidRDefault="00594384" w:rsidP="00594384">
      <w:pPr>
        <w:pStyle w:val="PBnagwek2"/>
        <w:rPr>
          <w:color w:val="auto"/>
        </w:rPr>
      </w:pPr>
      <w:bookmarkStart w:id="23" w:name="_Toc205497429"/>
      <w:r w:rsidRPr="00255097">
        <w:rPr>
          <w:color w:val="auto"/>
        </w:rPr>
        <w:t>Schody</w:t>
      </w:r>
      <w:bookmarkEnd w:id="23"/>
    </w:p>
    <w:p w14:paraId="6DE86E00" w14:textId="567F2B1F" w:rsidR="00594384" w:rsidRPr="00255097" w:rsidRDefault="00594384" w:rsidP="00594384">
      <w:pPr>
        <w:pStyle w:val="PBtekst"/>
      </w:pPr>
      <w:r w:rsidRPr="00255097">
        <w:t>Schody zaprojektowano jako stalowe, stopnie z krat pomostowych, długość stopnia 260mm. Stopnie montowane do profili 2xM16. Belki policzkowe zostały zaprojektowane z ceownika C2</w:t>
      </w:r>
      <w:r w:rsidR="0060444D" w:rsidRPr="00255097">
        <w:t>4</w:t>
      </w:r>
      <w:r w:rsidRPr="00255097">
        <w:t xml:space="preserve">0. Schody należy opierać na profilach RK 120x5 na poziomach +8,45; +15,45; +22,45. </w:t>
      </w:r>
      <w:r w:rsidR="00255097" w:rsidRPr="00255097">
        <w:t xml:space="preserve">Belki należy zespolić ze wspornikami. Nie dopuszcza się opierania bez zastosowania odpowiedniego zamocowania. </w:t>
      </w:r>
      <w:r w:rsidRPr="00255097">
        <w:t xml:space="preserve">Na pozostałych poziomach opierać belki policzkowe: Belka policzkowa zewnętrzna na profilu 100x50x5, belka policzkowa wewnętrzna – na belce policzkowej zewnętrznej poprzedniego biegu. </w:t>
      </w:r>
    </w:p>
    <w:p w14:paraId="3E9F6125" w14:textId="69F1E7B8" w:rsidR="00594384" w:rsidRPr="00255097" w:rsidRDefault="00594384" w:rsidP="00594384">
      <w:pPr>
        <w:pStyle w:val="PBtekst"/>
      </w:pPr>
      <w:r w:rsidRPr="00255097">
        <w:t xml:space="preserve">Jako pokrycie pomostu zastosowano kraty pomostowe 40x4. </w:t>
      </w:r>
    </w:p>
    <w:p w14:paraId="2CF3F69C" w14:textId="77777777" w:rsidR="00594384" w:rsidRPr="00255097" w:rsidRDefault="00594384" w:rsidP="00594384">
      <w:pPr>
        <w:pStyle w:val="PBtekst"/>
      </w:pPr>
    </w:p>
    <w:p w14:paraId="209C312B" w14:textId="7ED01F70" w:rsidR="00594384" w:rsidRPr="00255097" w:rsidRDefault="00594384" w:rsidP="00594384">
      <w:pPr>
        <w:pStyle w:val="PBnagwek2"/>
        <w:rPr>
          <w:color w:val="auto"/>
        </w:rPr>
      </w:pPr>
      <w:bookmarkStart w:id="24" w:name="_Toc205497430"/>
      <w:r w:rsidRPr="00255097">
        <w:rPr>
          <w:color w:val="auto"/>
        </w:rPr>
        <w:t>Dach</w:t>
      </w:r>
      <w:bookmarkEnd w:id="24"/>
    </w:p>
    <w:p w14:paraId="5C73A69C" w14:textId="77777777" w:rsidR="00594384" w:rsidRPr="00255097" w:rsidRDefault="00594384" w:rsidP="00594384">
      <w:pPr>
        <w:pStyle w:val="PBtekst"/>
      </w:pPr>
      <w:r w:rsidRPr="00255097">
        <w:t xml:space="preserve">Dach zaprojektowano jako drewniany, wsparty na konstrukcji stalowej wieży. Dach należy wykonać z drewna C24 lub lepszego. Mocowanie krokwi do konstrukcji stalowej przedstawiono w części rysunkowej opracowania. </w:t>
      </w:r>
    </w:p>
    <w:p w14:paraId="29E7BF46" w14:textId="77777777" w:rsidR="00594384" w:rsidRPr="00255097" w:rsidRDefault="00594384" w:rsidP="00594384">
      <w:pPr>
        <w:pStyle w:val="PBtekst"/>
      </w:pPr>
    </w:p>
    <w:p w14:paraId="014D935C" w14:textId="12940106" w:rsidR="00594384" w:rsidRPr="00255097" w:rsidRDefault="00594384" w:rsidP="00594384">
      <w:pPr>
        <w:pStyle w:val="PBnagwek2"/>
        <w:rPr>
          <w:color w:val="auto"/>
        </w:rPr>
      </w:pPr>
      <w:bookmarkStart w:id="25" w:name="_Toc205497431"/>
      <w:r w:rsidRPr="00255097">
        <w:rPr>
          <w:color w:val="auto"/>
        </w:rPr>
        <w:t>Fundamenty</w:t>
      </w:r>
      <w:bookmarkEnd w:id="25"/>
    </w:p>
    <w:p w14:paraId="658887DF" w14:textId="4129B2D8" w:rsidR="00594384" w:rsidRPr="00255097" w:rsidRDefault="00594384" w:rsidP="00594384">
      <w:pPr>
        <w:pStyle w:val="PBtekst"/>
      </w:pPr>
      <w:r w:rsidRPr="00255097">
        <w:t>Obiekt został posadowiony na płycie fundamentowej. W związku ze znaczną wysokością konstrukcji konieczne jest wykonanie pali. W projekcie założono naddatek stali oraz oszacowano długość pali</w:t>
      </w:r>
      <w:r w:rsidR="007D56F6" w:rsidRPr="00255097">
        <w:t>, na rysunku przedstawiono graniczne siły do przeniesienia przez jeden pal</w:t>
      </w:r>
      <w:r w:rsidRPr="00255097">
        <w:t xml:space="preserve">. W związku z trudnym terenem budowy dokładne rozwiązanie palowania zgodnie z technologią wykonawcy na podstawie szczegółowego opracowania inżynierskiego. </w:t>
      </w:r>
    </w:p>
    <w:p w14:paraId="729E4DD3" w14:textId="51EC1C16" w:rsidR="007D56F6" w:rsidRPr="00255097" w:rsidRDefault="007D56F6" w:rsidP="00594384">
      <w:pPr>
        <w:pStyle w:val="PBtekst"/>
      </w:pPr>
      <w:r w:rsidRPr="00255097">
        <w:lastRenderedPageBreak/>
        <w:t>Nie należy dopuścić do zalania wykopu, w przypadku zalania wykopu zawilgocony grunt należy wymienić na grunt o parametrach nie gorszych niż wymieniany. Zaleca się zabezpieczenie fna wykopu przez warstwę 10cm betonu podkładowego C8/10. Fundament wykonać z betonu C25/30 W8.</w:t>
      </w:r>
    </w:p>
    <w:p w14:paraId="635C499F" w14:textId="77777777" w:rsidR="00594384" w:rsidRPr="00255097" w:rsidRDefault="00594384" w:rsidP="00594384">
      <w:pPr>
        <w:pStyle w:val="PBtekst"/>
      </w:pPr>
    </w:p>
    <w:p w14:paraId="43E280EB" w14:textId="3D6D04E9" w:rsidR="007D56F6" w:rsidRPr="00255097" w:rsidRDefault="007D56F6" w:rsidP="0060444D">
      <w:pPr>
        <w:pStyle w:val="Nagowski"/>
      </w:pPr>
      <w:bookmarkStart w:id="26" w:name="_Toc205497432"/>
      <w:r w:rsidRPr="00255097">
        <w:t>Uwagi końcowe</w:t>
      </w:r>
      <w:bookmarkEnd w:id="26"/>
    </w:p>
    <w:p w14:paraId="71C62D46" w14:textId="6BD44576" w:rsidR="007D56F6" w:rsidRPr="00255097" w:rsidRDefault="007D56F6" w:rsidP="007D56F6">
      <w:pPr>
        <w:pStyle w:val="PBtekst"/>
        <w:numPr>
          <w:ilvl w:val="0"/>
          <w:numId w:val="36"/>
        </w:numPr>
      </w:pPr>
      <w:r w:rsidRPr="00255097">
        <w:t>Klasa wykonania konstrukcji EXC3,</w:t>
      </w:r>
    </w:p>
    <w:p w14:paraId="5D7FB315" w14:textId="0B396D18" w:rsidR="007D56F6" w:rsidRPr="00255097" w:rsidRDefault="007D56F6" w:rsidP="007D56F6">
      <w:pPr>
        <w:pStyle w:val="PBtekst"/>
        <w:numPr>
          <w:ilvl w:val="0"/>
          <w:numId w:val="36"/>
        </w:numPr>
      </w:pPr>
      <w:r w:rsidRPr="00255097">
        <w:t>W celu zabezpieczenia konstrukcji przed ingerencją osób trzecich należy – po wykonaniu wszystkich węzłów zaspawać śruby, dopuszcza się alternatywnie stosowanie odpowiedniego kleju lub innego rozwiązania zabezpieczającego węzły przed niechcianym rozkręceniem,</w:t>
      </w:r>
    </w:p>
    <w:p w14:paraId="6E34C13F" w14:textId="5C3ACBCD" w:rsidR="007D56F6" w:rsidRPr="00255097" w:rsidRDefault="007D56F6" w:rsidP="007D56F6">
      <w:pPr>
        <w:pStyle w:val="PBtekst"/>
        <w:numPr>
          <w:ilvl w:val="0"/>
          <w:numId w:val="36"/>
        </w:numPr>
      </w:pPr>
      <w:r w:rsidRPr="00255097">
        <w:t>Obarierowanie wykonać z wypełnieniem nie większym niż 50%,</w:t>
      </w:r>
    </w:p>
    <w:p w14:paraId="3B72BB46" w14:textId="387DD329" w:rsidR="007D56F6" w:rsidRPr="00255097" w:rsidRDefault="007D56F6" w:rsidP="007D56F6">
      <w:pPr>
        <w:pStyle w:val="PBtekst"/>
        <w:numPr>
          <w:ilvl w:val="0"/>
          <w:numId w:val="36"/>
        </w:numPr>
      </w:pPr>
      <w:r w:rsidRPr="00255097">
        <w:t>Należy stosować kraty pomostowe ze zwiększonym współczynnikiem tarcia („na ostro” lub „trapezowe”),</w:t>
      </w:r>
    </w:p>
    <w:p w14:paraId="6FAE0AF5" w14:textId="0F30A1AD" w:rsidR="007D56F6" w:rsidRPr="00255097" w:rsidRDefault="007D56F6" w:rsidP="007D56F6">
      <w:pPr>
        <w:pStyle w:val="PBtekst"/>
        <w:numPr>
          <w:ilvl w:val="0"/>
          <w:numId w:val="36"/>
        </w:numPr>
      </w:pPr>
      <w:r w:rsidRPr="00255097">
        <w:t xml:space="preserve">Kraty pomostowe powinny być trwale połączone z podporami, zaleca się stosowanie talerzowych kołnierzy mocujących, </w:t>
      </w:r>
    </w:p>
    <w:p w14:paraId="6DD45AD8" w14:textId="242FB21E" w:rsidR="007D56F6" w:rsidRPr="00255097" w:rsidRDefault="007D56F6" w:rsidP="007D56F6">
      <w:pPr>
        <w:pStyle w:val="PBtekst"/>
        <w:numPr>
          <w:ilvl w:val="0"/>
          <w:numId w:val="36"/>
        </w:numPr>
      </w:pPr>
      <w:r w:rsidRPr="00255097">
        <w:t xml:space="preserve">Opacie krat pomostowych należy wykonać o długości min. równej wysokości stosowanej kraty (40mm), </w:t>
      </w:r>
    </w:p>
    <w:p w14:paraId="6E4C61E5" w14:textId="77777777" w:rsidR="007D56F6" w:rsidRPr="00255097" w:rsidRDefault="007D56F6" w:rsidP="007D56F6">
      <w:pPr>
        <w:pStyle w:val="PBtekst"/>
        <w:ind w:left="1060" w:firstLine="0"/>
      </w:pPr>
    </w:p>
    <w:p w14:paraId="0104DF3D" w14:textId="77777777" w:rsidR="0060444D" w:rsidRPr="00255097" w:rsidRDefault="0060444D" w:rsidP="0060444D">
      <w:pPr>
        <w:pStyle w:val="PBtekst"/>
      </w:pPr>
    </w:p>
    <w:p w14:paraId="32F4D52B" w14:textId="0B6F966A" w:rsidR="0060444D" w:rsidRPr="00255097" w:rsidRDefault="0060444D" w:rsidP="0060444D">
      <w:pPr>
        <w:pStyle w:val="Nagowski"/>
      </w:pPr>
      <w:bookmarkStart w:id="27" w:name="_Toc205497433"/>
      <w:r w:rsidRPr="00255097">
        <w:t>Spis rysunków</w:t>
      </w:r>
      <w:bookmarkEnd w:id="27"/>
    </w:p>
    <w:p w14:paraId="1B677A87" w14:textId="6C76460F" w:rsidR="007D56F6" w:rsidRPr="00255097" w:rsidRDefault="0060444D" w:rsidP="007D56F6">
      <w:pPr>
        <w:pStyle w:val="PBtekst"/>
        <w:ind w:left="1060" w:firstLine="0"/>
      </w:pPr>
      <w:r w:rsidRPr="00255097">
        <w:t>K-01-Rzytu poziomów</w:t>
      </w:r>
    </w:p>
    <w:p w14:paraId="66CE5A69" w14:textId="47457EA8" w:rsidR="0060444D" w:rsidRPr="00255097" w:rsidRDefault="0060444D" w:rsidP="007D56F6">
      <w:pPr>
        <w:pStyle w:val="PBtekst"/>
        <w:ind w:left="1060" w:firstLine="0"/>
      </w:pPr>
      <w:r w:rsidRPr="00255097">
        <w:t>K-02-Przekroje</w:t>
      </w:r>
    </w:p>
    <w:p w14:paraId="635B6E77" w14:textId="69B88DC6" w:rsidR="0060444D" w:rsidRPr="00255097" w:rsidRDefault="0060444D" w:rsidP="007D56F6">
      <w:pPr>
        <w:pStyle w:val="PBtekst"/>
        <w:ind w:left="1060" w:firstLine="0"/>
      </w:pPr>
      <w:r w:rsidRPr="00255097">
        <w:t>K-03-Rzut dachu</w:t>
      </w:r>
    </w:p>
    <w:p w14:paraId="425F6EF1" w14:textId="16FF7E2A" w:rsidR="0060444D" w:rsidRPr="00255097" w:rsidRDefault="0060444D" w:rsidP="007D56F6">
      <w:pPr>
        <w:pStyle w:val="PBtekst"/>
        <w:ind w:left="1060" w:firstLine="0"/>
      </w:pPr>
      <w:r w:rsidRPr="00255097">
        <w:t>K-04-Fundamenty</w:t>
      </w:r>
    </w:p>
    <w:sectPr w:rsidR="0060444D" w:rsidRPr="00255097" w:rsidSect="008C0347">
      <w:footerReference w:type="default" r:id="rId8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EDB54" w14:textId="77777777" w:rsidR="00942BA3" w:rsidRDefault="00942BA3" w:rsidP="00E66F65">
      <w:pPr>
        <w:spacing w:after="0" w:line="240" w:lineRule="auto"/>
      </w:pPr>
      <w:r>
        <w:separator/>
      </w:r>
    </w:p>
  </w:endnote>
  <w:endnote w:type="continuationSeparator" w:id="0">
    <w:p w14:paraId="1CC77F5D" w14:textId="77777777" w:rsidR="00942BA3" w:rsidRDefault="00942BA3" w:rsidP="00E6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371801"/>
      <w:docPartObj>
        <w:docPartGallery w:val="Page Numbers (Bottom of Page)"/>
        <w:docPartUnique/>
      </w:docPartObj>
    </w:sdtPr>
    <w:sdtContent>
      <w:p w14:paraId="44849CFA" w14:textId="77777777" w:rsidR="00950380" w:rsidRDefault="009503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CDE">
          <w:rPr>
            <w:noProof/>
          </w:rPr>
          <w:t>12</w:t>
        </w:r>
        <w:r>
          <w:fldChar w:fldCharType="end"/>
        </w:r>
      </w:p>
    </w:sdtContent>
  </w:sdt>
  <w:p w14:paraId="2E870DF8" w14:textId="77777777" w:rsidR="00950380" w:rsidRDefault="00950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ACCC" w14:textId="77777777" w:rsidR="00942BA3" w:rsidRDefault="00942BA3" w:rsidP="00E66F65">
      <w:pPr>
        <w:spacing w:after="0" w:line="240" w:lineRule="auto"/>
      </w:pPr>
      <w:r>
        <w:separator/>
      </w:r>
    </w:p>
  </w:footnote>
  <w:footnote w:type="continuationSeparator" w:id="0">
    <w:p w14:paraId="301F112B" w14:textId="77777777" w:rsidR="00942BA3" w:rsidRDefault="00942BA3" w:rsidP="00E66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BA6"/>
    <w:multiLevelType w:val="multilevel"/>
    <w:tmpl w:val="AADEB7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55334D"/>
    <w:multiLevelType w:val="multilevel"/>
    <w:tmpl w:val="7FF2C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F10B7"/>
    <w:multiLevelType w:val="multilevel"/>
    <w:tmpl w:val="FFBA3E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D87105"/>
    <w:multiLevelType w:val="multilevel"/>
    <w:tmpl w:val="1772FA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E11979"/>
    <w:multiLevelType w:val="multilevel"/>
    <w:tmpl w:val="8EE2F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C0268B8"/>
    <w:multiLevelType w:val="hybridMultilevel"/>
    <w:tmpl w:val="5036BCEC"/>
    <w:lvl w:ilvl="0" w:tplc="0415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6" w15:restartNumberingAfterBreak="0">
    <w:nsid w:val="0F9D3809"/>
    <w:multiLevelType w:val="multilevel"/>
    <w:tmpl w:val="CE320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DF5791"/>
    <w:multiLevelType w:val="multilevel"/>
    <w:tmpl w:val="1C7C0A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F15C89"/>
    <w:multiLevelType w:val="hybridMultilevel"/>
    <w:tmpl w:val="384078DA"/>
    <w:lvl w:ilvl="0" w:tplc="542ECE30">
      <w:start w:val="1"/>
      <w:numFmt w:val="bullet"/>
      <w:lvlText w:val=""/>
      <w:lvlJc w:val="left"/>
      <w:pPr>
        <w:ind w:left="70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" w15:restartNumberingAfterBreak="0">
    <w:nsid w:val="225833F6"/>
    <w:multiLevelType w:val="hybridMultilevel"/>
    <w:tmpl w:val="595CA2B8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253D4816"/>
    <w:multiLevelType w:val="hybridMultilevel"/>
    <w:tmpl w:val="88AA7C1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329110CB"/>
    <w:multiLevelType w:val="hybridMultilevel"/>
    <w:tmpl w:val="C268B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75D04"/>
    <w:multiLevelType w:val="multilevel"/>
    <w:tmpl w:val="7EFE7B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987481"/>
    <w:multiLevelType w:val="multilevel"/>
    <w:tmpl w:val="9FFAC1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BA0904"/>
    <w:multiLevelType w:val="multilevel"/>
    <w:tmpl w:val="19726D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7B53F6"/>
    <w:multiLevelType w:val="multilevel"/>
    <w:tmpl w:val="89B8D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4E137D"/>
    <w:multiLevelType w:val="multilevel"/>
    <w:tmpl w:val="95D6D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954DAF"/>
    <w:multiLevelType w:val="multilevel"/>
    <w:tmpl w:val="154C5E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C8257AB"/>
    <w:multiLevelType w:val="multilevel"/>
    <w:tmpl w:val="E618D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2F2E84"/>
    <w:multiLevelType w:val="multilevel"/>
    <w:tmpl w:val="575275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937485"/>
    <w:multiLevelType w:val="multilevel"/>
    <w:tmpl w:val="AEC440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AE136C5"/>
    <w:multiLevelType w:val="multilevel"/>
    <w:tmpl w:val="C7686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7F49D1"/>
    <w:multiLevelType w:val="multilevel"/>
    <w:tmpl w:val="2708A8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221660C"/>
    <w:multiLevelType w:val="multilevel"/>
    <w:tmpl w:val="5E381D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FA65D8"/>
    <w:multiLevelType w:val="hybridMultilevel"/>
    <w:tmpl w:val="A2867DA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67D05BED"/>
    <w:multiLevelType w:val="multilevel"/>
    <w:tmpl w:val="CE0084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EF303D"/>
    <w:multiLevelType w:val="multilevel"/>
    <w:tmpl w:val="9F562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336EAC"/>
    <w:multiLevelType w:val="hybridMultilevel"/>
    <w:tmpl w:val="380C8A8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973D9"/>
    <w:multiLevelType w:val="multilevel"/>
    <w:tmpl w:val="C46E5472"/>
    <w:lvl w:ilvl="0">
      <w:start w:val="1"/>
      <w:numFmt w:val="decimal"/>
      <w:pStyle w:val="Nagowsk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Bnagwek2"/>
      <w:isLgl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9" w15:restartNumberingAfterBreak="0">
    <w:nsid w:val="79921625"/>
    <w:multiLevelType w:val="multilevel"/>
    <w:tmpl w:val="920C53A6"/>
    <w:lvl w:ilvl="0">
      <w:start w:val="1"/>
      <w:numFmt w:val="low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D601C57"/>
    <w:multiLevelType w:val="multilevel"/>
    <w:tmpl w:val="DA22C9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0247053">
    <w:abstractNumId w:val="20"/>
  </w:num>
  <w:num w:numId="2" w16cid:durableId="1664894477">
    <w:abstractNumId w:val="13"/>
  </w:num>
  <w:num w:numId="3" w16cid:durableId="1541865652">
    <w:abstractNumId w:val="7"/>
  </w:num>
  <w:num w:numId="4" w16cid:durableId="476074874">
    <w:abstractNumId w:val="1"/>
  </w:num>
  <w:num w:numId="5" w16cid:durableId="1084839104">
    <w:abstractNumId w:val="2"/>
  </w:num>
  <w:num w:numId="6" w16cid:durableId="1495028694">
    <w:abstractNumId w:val="6"/>
  </w:num>
  <w:num w:numId="7" w16cid:durableId="681667145">
    <w:abstractNumId w:val="21"/>
  </w:num>
  <w:num w:numId="8" w16cid:durableId="1192298714">
    <w:abstractNumId w:val="0"/>
  </w:num>
  <w:num w:numId="9" w16cid:durableId="1640957176">
    <w:abstractNumId w:val="30"/>
  </w:num>
  <w:num w:numId="10" w16cid:durableId="1223058917">
    <w:abstractNumId w:val="26"/>
  </w:num>
  <w:num w:numId="11" w16cid:durableId="2131821018">
    <w:abstractNumId w:val="25"/>
  </w:num>
  <w:num w:numId="12" w16cid:durableId="1171221354">
    <w:abstractNumId w:val="3"/>
  </w:num>
  <w:num w:numId="13" w16cid:durableId="2107263393">
    <w:abstractNumId w:val="16"/>
  </w:num>
  <w:num w:numId="14" w16cid:durableId="750934497">
    <w:abstractNumId w:val="14"/>
  </w:num>
  <w:num w:numId="15" w16cid:durableId="1496459711">
    <w:abstractNumId w:val="18"/>
  </w:num>
  <w:num w:numId="16" w16cid:durableId="1912810023">
    <w:abstractNumId w:val="12"/>
  </w:num>
  <w:num w:numId="17" w16cid:durableId="1250311780">
    <w:abstractNumId w:val="23"/>
  </w:num>
  <w:num w:numId="18" w16cid:durableId="312612527">
    <w:abstractNumId w:val="19"/>
  </w:num>
  <w:num w:numId="19" w16cid:durableId="431819922">
    <w:abstractNumId w:val="15"/>
  </w:num>
  <w:num w:numId="20" w16cid:durableId="1667128093">
    <w:abstractNumId w:val="17"/>
  </w:num>
  <w:num w:numId="21" w16cid:durableId="1349261090">
    <w:abstractNumId w:val="29"/>
  </w:num>
  <w:num w:numId="22" w16cid:durableId="364795120">
    <w:abstractNumId w:val="22"/>
  </w:num>
  <w:num w:numId="23" w16cid:durableId="893394620">
    <w:abstractNumId w:val="4"/>
  </w:num>
  <w:num w:numId="24" w16cid:durableId="538784977">
    <w:abstractNumId w:val="27"/>
  </w:num>
  <w:num w:numId="25" w16cid:durableId="858280023">
    <w:abstractNumId w:val="11"/>
  </w:num>
  <w:num w:numId="26" w16cid:durableId="932475734">
    <w:abstractNumId w:val="28"/>
  </w:num>
  <w:num w:numId="27" w16cid:durableId="840119690">
    <w:abstractNumId w:val="8"/>
  </w:num>
  <w:num w:numId="28" w16cid:durableId="1808550165">
    <w:abstractNumId w:val="24"/>
  </w:num>
  <w:num w:numId="29" w16cid:durableId="82922865">
    <w:abstractNumId w:val="9"/>
  </w:num>
  <w:num w:numId="30" w16cid:durableId="418790965">
    <w:abstractNumId w:val="10"/>
  </w:num>
  <w:num w:numId="31" w16cid:durableId="15237381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227869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84252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01671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96830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7985241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5CC"/>
    <w:rsid w:val="00023472"/>
    <w:rsid w:val="00111C36"/>
    <w:rsid w:val="0011738B"/>
    <w:rsid w:val="001C3191"/>
    <w:rsid w:val="002005CC"/>
    <w:rsid w:val="002139C2"/>
    <w:rsid w:val="00255097"/>
    <w:rsid w:val="002A3105"/>
    <w:rsid w:val="002B16E2"/>
    <w:rsid w:val="003A130E"/>
    <w:rsid w:val="004E772B"/>
    <w:rsid w:val="00525E10"/>
    <w:rsid w:val="0058432B"/>
    <w:rsid w:val="00594384"/>
    <w:rsid w:val="00596B1E"/>
    <w:rsid w:val="0060444D"/>
    <w:rsid w:val="00772949"/>
    <w:rsid w:val="007D56F6"/>
    <w:rsid w:val="008C0347"/>
    <w:rsid w:val="008C62DB"/>
    <w:rsid w:val="0090064F"/>
    <w:rsid w:val="00920B4B"/>
    <w:rsid w:val="00931F43"/>
    <w:rsid w:val="00942BA3"/>
    <w:rsid w:val="00945A41"/>
    <w:rsid w:val="00950380"/>
    <w:rsid w:val="00964D94"/>
    <w:rsid w:val="00997186"/>
    <w:rsid w:val="009A21E1"/>
    <w:rsid w:val="00A14D6C"/>
    <w:rsid w:val="00A43755"/>
    <w:rsid w:val="00A57BA9"/>
    <w:rsid w:val="00A96157"/>
    <w:rsid w:val="00B2174C"/>
    <w:rsid w:val="00B35DFF"/>
    <w:rsid w:val="00B50CDE"/>
    <w:rsid w:val="00B552AE"/>
    <w:rsid w:val="00CD191F"/>
    <w:rsid w:val="00CD3B51"/>
    <w:rsid w:val="00D02B95"/>
    <w:rsid w:val="00D51E2A"/>
    <w:rsid w:val="00D915E6"/>
    <w:rsid w:val="00DC0BCB"/>
    <w:rsid w:val="00DE29E6"/>
    <w:rsid w:val="00DE7F89"/>
    <w:rsid w:val="00E66F65"/>
    <w:rsid w:val="00E91890"/>
    <w:rsid w:val="00E96EF4"/>
    <w:rsid w:val="00EE6A42"/>
    <w:rsid w:val="00F356F1"/>
    <w:rsid w:val="00FB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2E9E9"/>
  <w15:docId w15:val="{C45CBB8C-54E5-4F24-80C8-CD265EDD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72B"/>
  </w:style>
  <w:style w:type="paragraph" w:styleId="Nagwek1">
    <w:name w:val="heading 1"/>
    <w:basedOn w:val="Normalny"/>
    <w:next w:val="Normalny"/>
    <w:link w:val="Nagwek1Znak"/>
    <w:uiPriority w:val="9"/>
    <w:qFormat/>
    <w:rsid w:val="00E66F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E77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F65"/>
  </w:style>
  <w:style w:type="paragraph" w:styleId="Stopka">
    <w:name w:val="footer"/>
    <w:basedOn w:val="Normalny"/>
    <w:link w:val="StopkaZnak"/>
    <w:uiPriority w:val="99"/>
    <w:unhideWhenUsed/>
    <w:rsid w:val="00E6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F65"/>
  </w:style>
  <w:style w:type="character" w:customStyle="1" w:styleId="Nagwek1Znak">
    <w:name w:val="Nagłówek 1 Znak"/>
    <w:basedOn w:val="Domylnaczcionkaakapitu"/>
    <w:link w:val="Nagwek1"/>
    <w:uiPriority w:val="9"/>
    <w:rsid w:val="00E66F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E66F65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E772B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E772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E772B"/>
    <w:rPr>
      <w:color w:val="0563C1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E772B"/>
    <w:pPr>
      <w:spacing w:after="100"/>
      <w:ind w:left="220"/>
    </w:pPr>
    <w:rPr>
      <w:rFonts w:cs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4E772B"/>
    <w:pPr>
      <w:spacing w:after="100"/>
      <w:ind w:left="440"/>
    </w:pPr>
    <w:rPr>
      <w:rFonts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4E77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77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72B"/>
    <w:rPr>
      <w:rFonts w:ascii="Segoe UI" w:hAnsi="Segoe UI" w:cs="Segoe UI"/>
      <w:sz w:val="18"/>
      <w:szCs w:val="18"/>
    </w:rPr>
  </w:style>
  <w:style w:type="paragraph" w:customStyle="1" w:styleId="PBtekst">
    <w:name w:val="PB_tekst"/>
    <w:basedOn w:val="Normalny"/>
    <w:link w:val="PBtekstZnak"/>
    <w:qFormat/>
    <w:rsid w:val="00A14D6C"/>
    <w:pPr>
      <w:spacing w:after="0" w:line="276" w:lineRule="auto"/>
      <w:ind w:firstLine="340"/>
      <w:contextualSpacing/>
      <w:jc w:val="both"/>
    </w:pPr>
    <w:rPr>
      <w:rFonts w:ascii="Arial" w:eastAsiaTheme="minorHAnsi" w:hAnsi="Arial" w:cs="Arial"/>
      <w:lang w:eastAsia="en-US"/>
    </w:rPr>
  </w:style>
  <w:style w:type="character" w:customStyle="1" w:styleId="PBtekstZnak">
    <w:name w:val="PB_tekst Znak"/>
    <w:basedOn w:val="Domylnaczcionkaakapitu"/>
    <w:link w:val="PBtekst"/>
    <w:rsid w:val="00A14D6C"/>
    <w:rPr>
      <w:rFonts w:ascii="Arial" w:eastAsiaTheme="minorHAnsi" w:hAnsi="Arial" w:cs="Arial"/>
      <w:lang w:eastAsia="en-US"/>
    </w:rPr>
  </w:style>
  <w:style w:type="paragraph" w:customStyle="1" w:styleId="PBnagwek1">
    <w:name w:val="PB_nagłówek 1"/>
    <w:basedOn w:val="Nagwek1"/>
    <w:link w:val="PBnagwek1Znak"/>
    <w:qFormat/>
    <w:rsid w:val="00A14D6C"/>
    <w:pPr>
      <w:spacing w:before="120" w:after="120"/>
      <w:ind w:left="360" w:hanging="360"/>
      <w:jc w:val="both"/>
    </w:pPr>
    <w:rPr>
      <w:rFonts w:ascii="Arial" w:hAnsi="Arial"/>
      <w:b/>
      <w:bCs/>
      <w:sz w:val="24"/>
      <w:lang w:eastAsia="en-US"/>
    </w:rPr>
  </w:style>
  <w:style w:type="paragraph" w:customStyle="1" w:styleId="PBnagwek2">
    <w:name w:val="PB_nagłówek 2"/>
    <w:basedOn w:val="Nagwek1"/>
    <w:link w:val="PBnagwek2Znak"/>
    <w:qFormat/>
    <w:rsid w:val="00A14D6C"/>
    <w:pPr>
      <w:numPr>
        <w:ilvl w:val="1"/>
        <w:numId w:val="26"/>
      </w:numPr>
      <w:spacing w:before="120" w:after="120"/>
      <w:jc w:val="both"/>
    </w:pPr>
    <w:rPr>
      <w:rFonts w:ascii="Arial" w:hAnsi="Arial"/>
      <w:b/>
      <w:bCs/>
      <w:sz w:val="24"/>
      <w:lang w:eastAsia="en-US"/>
    </w:rPr>
  </w:style>
  <w:style w:type="character" w:customStyle="1" w:styleId="PBnagwek1Znak">
    <w:name w:val="PB_nagłówek 1 Znak"/>
    <w:basedOn w:val="Nagwek1Znak"/>
    <w:link w:val="PBnagwek1"/>
    <w:rsid w:val="00A14D6C"/>
    <w:rPr>
      <w:rFonts w:ascii="Arial" w:eastAsiaTheme="majorEastAsia" w:hAnsi="Arial" w:cstheme="majorBidi"/>
      <w:b/>
      <w:bCs/>
      <w:color w:val="2E74B5" w:themeColor="accent1" w:themeShade="BF"/>
      <w:sz w:val="24"/>
      <w:szCs w:val="32"/>
      <w:lang w:eastAsia="en-US"/>
    </w:rPr>
  </w:style>
  <w:style w:type="character" w:customStyle="1" w:styleId="PBnagwek2Znak">
    <w:name w:val="PB_nagłówek 2 Znak"/>
    <w:basedOn w:val="Nagwek1Znak"/>
    <w:link w:val="PBnagwek2"/>
    <w:rsid w:val="00A14D6C"/>
    <w:rPr>
      <w:rFonts w:ascii="Arial" w:eastAsiaTheme="majorEastAsia" w:hAnsi="Arial" w:cstheme="majorBidi"/>
      <w:b/>
      <w:bCs/>
      <w:color w:val="2E74B5" w:themeColor="accent1" w:themeShade="BF"/>
      <w:sz w:val="24"/>
      <w:szCs w:val="32"/>
      <w:lang w:eastAsia="en-US"/>
    </w:rPr>
  </w:style>
  <w:style w:type="paragraph" w:customStyle="1" w:styleId="Nagowski">
    <w:name w:val="_Nagłowski"/>
    <w:basedOn w:val="Nagwek2"/>
    <w:qFormat/>
    <w:rsid w:val="00A14D6C"/>
    <w:pPr>
      <w:keepLines w:val="0"/>
      <w:numPr>
        <w:numId w:val="26"/>
      </w:numPr>
      <w:suppressAutoHyphens/>
      <w:autoSpaceDN w:val="0"/>
      <w:spacing w:before="0" w:line="360" w:lineRule="auto"/>
      <w:ind w:right="1134"/>
      <w:textAlignment w:val="baseline"/>
    </w:pPr>
    <w:rPr>
      <w:rFonts w:ascii="Arial" w:eastAsia="Times New Roman" w:hAnsi="Arial" w:cs="Times New Roman"/>
      <w:b/>
      <w:bCs/>
      <w:color w:val="auto"/>
      <w:kern w:val="3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FB051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2D61A-6B25-4739-9528-7B0930F1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1452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Bartosz</cp:lastModifiedBy>
  <cp:revision>7</cp:revision>
  <cp:lastPrinted>2025-08-07T20:39:00Z</cp:lastPrinted>
  <dcterms:created xsi:type="dcterms:W3CDTF">2025-08-07T09:38:00Z</dcterms:created>
  <dcterms:modified xsi:type="dcterms:W3CDTF">2025-08-07T20:39:00Z</dcterms:modified>
</cp:coreProperties>
</file>